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0ABC6EFF"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ins w:id="0" w:author="Kate D Crawford" w:date="2020-04-19T20:47:00Z">
        <w:r w:rsidR="00C76471">
          <w:t xml:space="preserve">P. </w:t>
        </w:r>
      </w:ins>
      <w:r w:rsidR="0027218E">
        <w:t xml:space="preserve">King </w:t>
      </w:r>
      <w:r w:rsidR="00A10BCF">
        <w:rPr>
          <w:vertAlign w:val="superscript"/>
        </w:rPr>
        <w:t>5,7</w:t>
      </w:r>
      <w:r w:rsidR="0027218E">
        <w:t xml:space="preserve">, </w:t>
      </w:r>
      <w:r w:rsidR="00BB25ED">
        <w:t>Ale</w:t>
      </w:r>
      <w:ins w:id="1" w:author="Kate D Crawford" w:date="2020-04-19T21:13:00Z">
        <w:r w:rsidR="00FB6089">
          <w:t>jandro</w:t>
        </w:r>
      </w:ins>
      <w:del w:id="2" w:author="Kate D Crawford" w:date="2020-04-19T21:13:00Z">
        <w:r w:rsidR="00BB25ED" w:rsidDel="00FB6089">
          <w:delText>x</w:delText>
        </w:r>
      </w:del>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5479B10C"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ins w:id="3" w:author="Kate D Crawford" w:date="2020-04-19T19:54:00Z">
        <w:r w:rsidR="00D5196F">
          <w:rPr>
            <w:szCs w:val="20"/>
          </w:rPr>
          <w:t>T</w:t>
        </w:r>
      </w:ins>
      <w:del w:id="4" w:author="Kate D Crawford" w:date="2020-04-19T19:54:00Z">
        <w:r w:rsidR="00294D5F" w:rsidDel="00D5196F">
          <w:rPr>
            <w:szCs w:val="20"/>
          </w:rPr>
          <w:delText>J</w:delText>
        </w:r>
      </w:del>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ins w:id="5" w:author="Kate D Crawford" w:date="2020-04-19T20:46:00Z">
        <w:r w:rsidR="007C4666">
          <w:rPr>
            <w:szCs w:val="20"/>
          </w:rPr>
          <w:t xml:space="preserve">, </w:t>
        </w:r>
        <w:r w:rsidR="007C4666">
          <w:rPr>
            <w:szCs w:val="20"/>
          </w:rPr>
          <w:fldChar w:fldCharType="begin"/>
        </w:r>
        <w:r w:rsidR="007C4666">
          <w:rPr>
            <w:szCs w:val="20"/>
          </w:rPr>
          <w:instrText xml:space="preserve"> HYPERLINK "mailto:murphymp@uw.edu" </w:instrText>
        </w:r>
        <w:r w:rsidR="007C4666">
          <w:rPr>
            <w:szCs w:val="20"/>
          </w:rPr>
          <w:fldChar w:fldCharType="separate"/>
        </w:r>
        <w:r w:rsidR="007C4666" w:rsidRPr="00B8344A">
          <w:rPr>
            <w:rStyle w:val="Hyperlink"/>
            <w:szCs w:val="20"/>
          </w:rPr>
          <w:t>murphymp@uw.edu</w:t>
        </w:r>
        <w:r w:rsidR="007C4666">
          <w:rPr>
            <w:szCs w:val="20"/>
          </w:rPr>
          <w:fldChar w:fldCharType="end"/>
        </w:r>
        <w:r w:rsidR="007C4666">
          <w:rPr>
            <w:szCs w:val="20"/>
          </w:rPr>
          <w:t xml:space="preserve"> (M.M.), </w:t>
        </w:r>
        <w:r w:rsidR="007C4666">
          <w:rPr>
            <w:szCs w:val="20"/>
          </w:rPr>
          <w:fldChar w:fldCharType="begin"/>
        </w:r>
        <w:r w:rsidR="007C4666">
          <w:rPr>
            <w:szCs w:val="20"/>
          </w:rPr>
          <w:instrText xml:space="preserve"> HYPERLINK "mailto:ddpettie@gmail.com" </w:instrText>
        </w:r>
        <w:r w:rsidR="007C4666">
          <w:rPr>
            <w:szCs w:val="20"/>
          </w:rPr>
          <w:fldChar w:fldCharType="separate"/>
        </w:r>
        <w:r w:rsidR="007C4666" w:rsidRPr="00B8344A">
          <w:rPr>
            <w:rStyle w:val="Hyperlink"/>
            <w:szCs w:val="20"/>
          </w:rPr>
          <w:t>ddpettie@gmail.com</w:t>
        </w:r>
        <w:r w:rsidR="007C4666">
          <w:rPr>
            <w:szCs w:val="20"/>
          </w:rPr>
          <w:fldChar w:fldCharType="end"/>
        </w:r>
        <w:r w:rsidR="007C4666">
          <w:rPr>
            <w:szCs w:val="20"/>
          </w:rPr>
          <w:t xml:space="preserve"> (D.P.), </w:t>
        </w:r>
        <w:r w:rsidR="007C4666">
          <w:rPr>
            <w:szCs w:val="20"/>
          </w:rPr>
          <w:fldChar w:fldCharType="begin"/>
        </w:r>
        <w:r w:rsidR="007C4666">
          <w:rPr>
            <w:szCs w:val="20"/>
          </w:rPr>
          <w:instrText xml:space="preserve"> HYPERLINK "mailto:neil@ipd.uw.edu" </w:instrText>
        </w:r>
        <w:r w:rsidR="007C4666">
          <w:rPr>
            <w:szCs w:val="20"/>
          </w:rPr>
          <w:fldChar w:fldCharType="separate"/>
        </w:r>
        <w:r w:rsidR="007C4666" w:rsidRPr="00B8344A">
          <w:rPr>
            <w:rStyle w:val="Hyperlink"/>
            <w:szCs w:val="20"/>
          </w:rPr>
          <w:t>neil@ipd.uw.edu</w:t>
        </w:r>
        <w:r w:rsidR="007C4666">
          <w:rPr>
            <w:szCs w:val="20"/>
          </w:rPr>
          <w:fldChar w:fldCharType="end"/>
        </w:r>
        <w:r w:rsidR="007C4666">
          <w:rPr>
            <w:szCs w:val="20"/>
          </w:rPr>
          <w:t xml:space="preserve"> (N.P.K.)</w:t>
        </w:r>
      </w:ins>
    </w:p>
    <w:p w14:paraId="5ACD2DFC" w14:textId="0684BC61" w:rsidR="00350AE1" w:rsidRDefault="00350AE1" w:rsidP="00BA0F34">
      <w:pPr>
        <w:pStyle w:val="MDPI16affiliation"/>
        <w:rPr>
          <w:szCs w:val="20"/>
        </w:rPr>
      </w:pPr>
      <w:r>
        <w:rPr>
          <w:szCs w:val="20"/>
          <w:vertAlign w:val="superscript"/>
        </w:rPr>
        <w:t>6</w:t>
      </w:r>
      <w:r>
        <w:rPr>
          <w:szCs w:val="20"/>
        </w:rPr>
        <w:t xml:space="preserve">  </w:t>
      </w:r>
      <w:ins w:id="6" w:author="Kate D Crawford" w:date="2020-04-19T19:53:00Z">
        <w:r w:rsidR="00D5196F" w:rsidRPr="00C254F8">
          <w:rPr>
            <w:color w:val="auto"/>
            <w:lang w:eastAsia="en-US" w:bidi="ar-SA"/>
          </w:rPr>
          <w:t xml:space="preserve">Institute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ins>
      <w:del w:id="7" w:author="Kate D Crawford" w:date="2020-04-19T19:53:00Z">
        <w:r w:rsidDel="00D5196F">
          <w:rPr>
            <w:szCs w:val="20"/>
          </w:rPr>
          <w:delText>Institut Pasteur, Unite de Virologie Structurale, Paris, France</w:delText>
        </w:r>
        <w:r w:rsidR="00265DE9" w:rsidDel="00D5196F">
          <w:rPr>
            <w:szCs w:val="20"/>
          </w:rPr>
          <w:delText>; Virology Division, Faculty of Veterinary Medicine, Utrecht University, Utrecht, the Netherlands</w:delText>
        </w:r>
      </w:del>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104A408D"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w:t>
      </w:r>
      <w:del w:id="8" w:author="Kate D Crawford" w:date="2020-04-19T20:49:00Z">
        <w:r w:rsidR="002A5BB0" w:rsidDel="00985083">
          <w:delText xml:space="preserve">Spike on </w:delText>
        </w:r>
      </w:del>
      <w:r w:rsidR="002A5BB0">
        <w:t xml:space="preserve">biosafety-level-2 </w:t>
      </w:r>
      <w:r w:rsidR="00FC6D32">
        <w:t>virions</w:t>
      </w:r>
      <w:ins w:id="9" w:author="Kate D Crawford" w:date="2020-04-19T20:49:00Z">
        <w:r w:rsidR="00985083">
          <w:t xml:space="preserve"> with Spike</w:t>
        </w:r>
      </w:ins>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ins w:id="10" w:author="Kate D Crawford" w:date="2020-04-19T20:49:00Z">
        <w:r w:rsidR="00985083">
          <w:t xml:space="preserve">, </w:t>
        </w:r>
      </w:ins>
      <w:del w:id="11" w:author="Kate D Crawford" w:date="2020-04-19T20:49:00Z">
        <w:r w:rsidR="007750E6" w:rsidDel="00985083">
          <w:delText>—</w:delText>
        </w:r>
      </w:del>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del w:id="12" w:author="Kate D Crawford" w:date="2020-04-19T20:50:00Z">
        <w:r w:rsidR="00E266C5" w:rsidDel="00985083">
          <w:delText>,</w:delText>
        </w:r>
      </w:del>
      <w:r w:rsidR="00072E05">
        <w:t xml:space="preserve"> and </w:t>
      </w:r>
      <w:del w:id="13" w:author="Kate D Crawford" w:date="2020-04-19T20:49:00Z">
        <w:r w:rsidR="00E266C5" w:rsidDel="00985083">
          <w:delText>then</w:delText>
        </w:r>
        <w:r w:rsidR="00072E05" w:rsidDel="00985083">
          <w:delText xml:space="preserve"> </w:delText>
        </w:r>
      </w:del>
      <w:r w:rsidR="00072E05">
        <w:t xml:space="preserve">infect 293T cells </w:t>
      </w:r>
      <w:r w:rsidR="006D5AAA">
        <w:t>engineered to express</w:t>
      </w:r>
      <w:r w:rsidR="00072E05">
        <w:t xml:space="preserve"> </w:t>
      </w:r>
      <w:ins w:id="14" w:author="Kate D Crawford" w:date="2020-04-19T19:54:00Z">
        <w:r w:rsidR="00D5196F">
          <w:t>the SARS-CoV-2</w:t>
        </w:r>
      </w:ins>
      <w:del w:id="15" w:author="Kate D Crawford" w:date="2020-04-19T19:54:00Z">
        <w:r w:rsidR="00072E05" w:rsidDel="00D5196F">
          <w:delText>Spike’s</w:delText>
        </w:r>
      </w:del>
      <w:r w:rsidR="00072E05">
        <w:t xml:space="preserve"> receptor, ACE2. We also</w:t>
      </w:r>
      <w:r w:rsidR="00985D46">
        <w:t xml:space="preserve"> make all the</w:t>
      </w:r>
      <w:ins w:id="16" w:author="Kate D Crawford" w:date="2020-04-19T20:50:00Z">
        <w:r w:rsidR="00985083">
          <w:t xml:space="preserve"> key</w:t>
        </w:r>
      </w:ins>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063CD820" w:rsidR="00181401" w:rsidRDefault="00804145" w:rsidP="00D2075C">
      <w:pPr>
        <w:pStyle w:val="MDPI31text"/>
        <w:ind w:firstLine="0"/>
      </w:pPr>
      <w:bookmarkStart w:id="17" w:name="OLE_LINK1"/>
      <w:bookmarkStart w:id="18"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commentRangeStart w:id="19"/>
      <w:ins w:id="20" w:author="Kate D Crawford" w:date="2020-04-19T20:11:00Z">
        <w:r w:rsidR="006C5F5E">
          <w:lastRenderedPageBreak/>
          <w:t>protective in mouse models of infection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26216974</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26976607</w:t>
        </w:r>
        <w:r w:rsidR="006C5F5E">
          <w:rPr>
            <w:color w:val="auto"/>
            <w:szCs w:val="24"/>
            <w:lang w:eastAsia="en-US"/>
          </w:rPr>
          <w:t xml:space="preserve">, </w:t>
        </w:r>
        <w:r w:rsidR="006C5F5E" w:rsidRPr="009F5049">
          <w:rPr>
            <w:color w:val="auto"/>
            <w:szCs w:val="24"/>
            <w:lang w:eastAsia="en-US"/>
          </w:rPr>
          <w:t>PMID:</w:t>
        </w:r>
        <w:r w:rsidR="006C5F5E">
          <w:rPr>
            <w:color w:val="auto"/>
            <w:szCs w:val="24"/>
            <w:lang w:eastAsia="en-US"/>
          </w:rPr>
          <w:t xml:space="preserve"> </w:t>
        </w:r>
        <w:r w:rsidR="006C5F5E" w:rsidRPr="009F5049">
          <w:rPr>
            <w:color w:val="auto"/>
            <w:szCs w:val="24"/>
            <w:lang w:eastAsia="en-US"/>
          </w:rPr>
          <w:t>30712865</w:t>
        </w:r>
        <w:r w:rsidR="006C5F5E">
          <w:rPr>
            <w:color w:val="auto"/>
            <w:szCs w:val="24"/>
            <w:lang w:eastAsia="en-US"/>
          </w:rPr>
          <w:t xml:space="preserve"> </w:t>
        </w:r>
        <w:r w:rsidR="006C5F5E" w:rsidRPr="008E0801">
          <w:rPr>
            <w:color w:val="auto"/>
            <w:szCs w:val="24"/>
            <w:lang w:eastAsia="en-US"/>
          </w:rPr>
          <w:t>PMID:18199635</w:t>
        </w:r>
        <w:r w:rsidR="006C5F5E">
          <w:rPr>
            <w:color w:val="auto"/>
            <w:szCs w:val="24"/>
            <w:lang w:eastAsia="en-US"/>
          </w:rPr>
          <w:t>)</w:t>
        </w:r>
        <w:r w:rsidR="006C5F5E">
          <w:t xml:space="preserve"> and </w:t>
        </w:r>
      </w:ins>
      <w:commentRangeEnd w:id="19"/>
      <w:ins w:id="21" w:author="Kate D Crawford" w:date="2020-04-19T20:12:00Z">
        <w:r w:rsidR="006C5F5E">
          <w:rPr>
            <w:rStyle w:val="CommentReference"/>
            <w:rFonts w:ascii="Times New Roman" w:hAnsi="Times New Roman"/>
            <w:snapToGrid/>
            <w:lang w:bidi="ar-SA"/>
          </w:rPr>
          <w:commentReference w:id="19"/>
        </w:r>
      </w:ins>
      <w:r w:rsidR="00AF667A">
        <w:t xml:space="preserve">associated with at least some reduced susceptibility to re-infection or disease </w:t>
      </w:r>
      <w:r w:rsidR="001E6559">
        <w:fldChar w:fldCharType="begin" w:fldLock="1"/>
      </w:r>
      <w:r w:rsidR="00BB477E">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BB477E">
        <w:rPr>
          <w:rFonts w:ascii="Cambria Math" w:hAnsi="Cambria Math" w:cs="Cambria Math"/>
        </w:rPr>
        <w:instrText>∼</w:instrText>
      </w:r>
      <w:r w:rsidR="00BB477E">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vaccine","type":"article-journal","volume":"340"},"uris":["http://www.mendeley.com/documents/?uuid=20f99e1c-c4fc-4659-8420-4146315bbe48"]},{"id":"ITEM-5","itemData":{"DOI":"10.1017/S0022172400062410","ISSN":"00221724","abstract":"Thirty-three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Hygiene","id":"ITEM-5","issued":{"date-parts":[["1985"]]},"page":"173-189","title":"Effect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19]","plainTextFormattedCitation":"[15–19]","previouslyFormattedCitation":"[15–19]"},"properties":{"noteIndex":0},"schema":"https://github.com/citation-style-language/schema/raw/master/csl-citation.json"}</w:instrText>
      </w:r>
      <w:r w:rsidR="001E6559">
        <w:fldChar w:fldCharType="separate"/>
      </w:r>
      <w:r w:rsidR="001E6559" w:rsidRPr="001E6559">
        <w:rPr>
          <w:noProof/>
        </w:rPr>
        <w:t>[15–19]</w:t>
      </w:r>
      <w:r w:rsidR="001E6559">
        <w:fldChar w:fldCharType="end"/>
      </w:r>
      <w:ins w:id="22" w:author="Kate D Crawford" w:date="2020-04-19T20:12:00Z">
        <w:r w:rsidR="006C5F5E">
          <w:t xml:space="preserve">. Furthermore, </w:t>
        </w:r>
      </w:ins>
      <w:del w:id="23" w:author="Kate D Crawford" w:date="2020-04-19T20:12:00Z">
        <w:r w:rsidR="00266D3D" w:rsidDel="006C5F5E">
          <w:delText xml:space="preserve">—and </w:delText>
        </w:r>
      </w:del>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4B4C67">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[20–22]","plainTextFormattedCitation":"[20–22]","previouslyFormattedCitation":"[20–22]"},"properties":{"noteIndex":0},"schema":"https://github.com/citation-style-language/schema/raw/master/csl-citation.json"}</w:instrText>
      </w:r>
      <w:r w:rsidR="00497686">
        <w:fldChar w:fldCharType="separate"/>
      </w:r>
      <w:r w:rsidR="00084241" w:rsidRPr="00084241">
        <w:rPr>
          <w:noProof/>
        </w:rPr>
        <w:t>[20–22]</w:t>
      </w:r>
      <w:r w:rsidR="00497686">
        <w:fldChar w:fldCharType="end"/>
      </w:r>
      <w:r w:rsidR="00A57F20">
        <w:t>.</w:t>
      </w:r>
    </w:p>
    <w:p w14:paraId="4229AAB5" w14:textId="3719B905"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4B4C67">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[2,6,23]","plainTextFormattedCitation":"[2,6,23]","previouslyFormattedCitation":"[2,6,23]"},"properties":{"noteIndex":0},"schema":"https://github.com/citation-style-language/schema/raw/master/csl-citation.json"}</w:instrText>
      </w:r>
      <w:r w:rsidR="007B05C3">
        <w:fldChar w:fldCharType="separate"/>
      </w:r>
      <w:r w:rsidR="00084241" w:rsidRPr="00084241">
        <w:rPr>
          <w:noProof/>
        </w:rPr>
        <w:t>[2,6,23]</w:t>
      </w:r>
      <w:r w:rsidR="007B05C3">
        <w:fldChar w:fldCharType="end"/>
      </w:r>
      <w:r w:rsidR="00A43AF7">
        <w:t xml:space="preserve">, </w:t>
      </w:r>
      <w:r w:rsidR="00562C98">
        <w:t>quantifying</w:t>
      </w:r>
      <w:r w:rsidR="00A43AF7">
        <w:t xml:space="preserve"> neutralizing antibody activity is more difficult. </w:t>
      </w:r>
      <w:ins w:id="24" w:author="Kate D Crawford" w:date="2020-04-19T21:13:00Z">
        <w:r w:rsidR="00FB6089">
          <w:t>Th</w:t>
        </w:r>
      </w:ins>
      <w:commentRangeStart w:id="25"/>
      <w:del w:id="26" w:author="Kate D Crawford" w:date="2020-04-19T21:13:00Z">
        <w:r w:rsidR="00CE5EC0" w:rsidDel="00FB6089">
          <w:delText>Probably t</w:delText>
        </w:r>
        <w:commentRangeEnd w:id="25"/>
        <w:r w:rsidR="00CF738F" w:rsidDel="00FB6089">
          <w:rPr>
            <w:rStyle w:val="CommentReference"/>
            <w:rFonts w:ascii="Times New Roman" w:hAnsi="Times New Roman"/>
            <w:snapToGrid/>
            <w:lang w:bidi="ar-SA"/>
          </w:rPr>
          <w:commentReference w:id="25"/>
        </w:r>
        <w:r w:rsidR="003E28FF" w:rsidDel="00FB6089">
          <w:delText>h</w:delText>
        </w:r>
      </w:del>
      <w:r w:rsidR="003E28FF">
        <w:t>e</w:t>
      </w:r>
      <w:r w:rsidR="00CE5EC0">
        <w:t xml:space="preserve"> most</w:t>
      </w:r>
      <w:ins w:id="27" w:author="Kate D Crawford" w:date="2020-04-19T21:13:00Z">
        <w:r w:rsidR="00FB6089">
          <w:t xml:space="preserve"> biologically</w:t>
        </w:r>
      </w:ins>
      <w:r w:rsidR="00CE5EC0">
        <w:t xml:space="preserve"> relevant method </w:t>
      </w:r>
      <w:r w:rsidR="00562C98">
        <w:t>is</w:t>
      </w:r>
      <w:r w:rsidR="00CE5EC0">
        <w:t xml:space="preserve"> </w:t>
      </w:r>
      <w:r w:rsidR="00712772">
        <w:t xml:space="preserve">to directly </w:t>
      </w:r>
      <w:del w:id="28" w:author="Kate D Crawford" w:date="2020-04-19T21:14:00Z">
        <w:r w:rsidR="00712772" w:rsidDel="00FB6089">
          <w:delText>assay</w:delText>
        </w:r>
        <w:r w:rsidR="00256504" w:rsidDel="00FB6089">
          <w:delText xml:space="preserve"> </w:delText>
        </w:r>
      </w:del>
      <w:ins w:id="29" w:author="Kate D Crawford" w:date="2020-04-19T21:14:00Z">
        <w:r w:rsidR="00FB6089">
          <w:t xml:space="preserve">measure </w:t>
        </w:r>
      </w:ins>
      <w:r w:rsidR="00256504">
        <w:t xml:space="preserve">how antibodies or sera inhibit infection of cells by </w:t>
      </w:r>
      <w:ins w:id="30" w:author="Kate D Crawford" w:date="2020-04-19T21:14:00Z">
        <w:r w:rsidR="00FB6089">
          <w:t xml:space="preserve">replication-competent </w:t>
        </w:r>
      </w:ins>
      <w:r w:rsidR="00256504">
        <w:t>SARS-CoV-2</w:t>
      </w:r>
      <w:r w:rsidR="00674009">
        <w:t xml:space="preserve"> </w:t>
      </w:r>
      <w:del w:id="31" w:author="Kate D Crawford" w:date="2020-04-19T20:12:00Z">
        <w:r w:rsidR="00674009" w:rsidRPr="00CF738F" w:rsidDel="00CF738F">
          <w:rPr>
            <w:i/>
            <w:iCs/>
            <w:rPrChange w:id="32" w:author="Kate D Crawford" w:date="2020-04-19T20:12:00Z">
              <w:rPr/>
            </w:rPrChange>
          </w:rPr>
          <w:delText>in the lab</w:delText>
        </w:r>
      </w:del>
      <w:ins w:id="33" w:author="Kate D Crawford" w:date="2020-04-19T20:12:00Z">
        <w:r w:rsidR="00CF738F">
          <w:rPr>
            <w:i/>
            <w:iCs/>
          </w:rPr>
          <w:t>in vitro</w:t>
        </w:r>
      </w:ins>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[1,6,12,24]","plainTextFormattedCitation":"[1,6,12,24]","previouslyFormattedCitation":"[1,6,12,24]"},"properties":{"noteIndex":0},"schema":"https://github.com/citation-style-language/schema/raw/master/csl-citation.json"}</w:instrText>
      </w:r>
      <w:r w:rsidR="0089415F">
        <w:fldChar w:fldCharType="separate"/>
      </w:r>
      <w:r w:rsidR="00084241" w:rsidRPr="00084241">
        <w:rPr>
          <w:noProof/>
        </w:rPr>
        <w:t>[1,6,12,24]</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4C85C69E"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t>a</w:t>
      </w:r>
      <w:ins w:id="34" w:author="Kate D Crawford" w:date="2020-04-19T20:51:00Z">
        <w:r w:rsidR="00985083">
          <w:t>n</w:t>
        </w:r>
      </w:ins>
      <w:proofErr w:type="spellEnd"/>
      <w:r w:rsidR="00244487">
        <w:t xml:space="preserve"> HE protein) </w:t>
      </w:r>
      <w:r w:rsidR="00EC3455">
        <w:t>target the virus</w:t>
      </w:r>
      <w:r w:rsidR="00CC6B54">
        <w:t>’s Spike protein</w:t>
      </w:r>
      <w:r w:rsidR="00244487">
        <w:t xml:space="preserve"> </w:t>
      </w:r>
      <w:r w:rsidR="00244487">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[1,12,24]","plainTextFormattedCitation":"[1,12,24]","previouslyFormattedCitation":"[1,12,24]"},"properties":{"noteIndex":0},"schema":"https://github.com/citation-style-language/schema/raw/master/csl-citation.json"}</w:instrText>
      </w:r>
      <w:r w:rsidR="00244487">
        <w:fldChar w:fldCharType="separate"/>
      </w:r>
      <w:r w:rsidR="00084241" w:rsidRPr="00084241">
        <w:rPr>
          <w:noProof/>
        </w:rPr>
        <w:t>[1,12,24]</w:t>
      </w:r>
      <w:r w:rsidR="00244487">
        <w:fldChar w:fldCharType="end"/>
      </w:r>
      <w:r w:rsidR="00E72744">
        <w:t>.</w:t>
      </w:r>
      <w:r w:rsidR="00CC6B54">
        <w:t xml:space="preserve"> </w:t>
      </w:r>
      <w:commentRangeStart w:id="35"/>
      <w:r w:rsidR="00CC6B54">
        <w:t>Spike</w:t>
      </w:r>
      <w:commentRangeEnd w:id="35"/>
      <w:r w:rsidR="003E2FC3">
        <w:rPr>
          <w:rStyle w:val="CommentReference"/>
          <w:rFonts w:ascii="Times New Roman" w:hAnsi="Times New Roman"/>
          <w:snapToGrid/>
          <w:lang w:bidi="ar-SA"/>
        </w:rPr>
        <w:commentReference w:id="35"/>
      </w:r>
      <w:r w:rsidR="00CC6B54">
        <w:t xml:space="preserve"> is the </w:t>
      </w:r>
      <w:commentRangeStart w:id="36"/>
      <w:del w:id="37" w:author="Kate D Crawford" w:date="2020-04-19T21:12:00Z">
        <w:r w:rsidR="00CC6B54" w:rsidDel="00FB6089">
          <w:delText>m</w:delText>
        </w:r>
      </w:del>
      <w:ins w:id="38" w:author="Kate D Crawford" w:date="2020-04-19T21:12:00Z">
        <w:r w:rsidR="00FB6089">
          <w:t>primarily accessible</w:t>
        </w:r>
      </w:ins>
      <w:del w:id="39" w:author="Kate D Crawford" w:date="2020-04-19T21:12:00Z">
        <w:r w:rsidR="00CC6B54" w:rsidDel="00FB6089">
          <w:delText>ain</w:delText>
        </w:r>
      </w:del>
      <w:commentRangeEnd w:id="36"/>
      <w:r w:rsidR="00D443D7">
        <w:rPr>
          <w:rStyle w:val="CommentReference"/>
          <w:rFonts w:ascii="Times New Roman" w:hAnsi="Times New Roman"/>
          <w:snapToGrid/>
          <w:lang w:bidi="ar-SA"/>
        </w:rPr>
        <w:commentReference w:id="36"/>
      </w:r>
      <w:r w:rsidR="00CC6B54">
        <w:t xml:space="preserve"> protein on the surface of SARS-CoV-2</w:t>
      </w:r>
      <w:r w:rsidR="00E72744">
        <w:t>, and is necessary and sufficient to enable the virus to bind and enter cells</w:t>
      </w:r>
      <w:r w:rsidR="002F1023">
        <w:t xml:space="preserve"> </w:t>
      </w:r>
      <w:r w:rsidR="00AD3F6A">
        <w:fldChar w:fldCharType="begin" w:fldLock="1"/>
      </w:r>
      <w:r w:rsidR="004B4C67">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sidR="00AD3F6A">
        <w:fldChar w:fldCharType="separate"/>
      </w:r>
      <w:r w:rsidR="00084241" w:rsidRPr="00084241">
        <w:rPr>
          <w:noProof/>
        </w:rPr>
        <w:t>[25]</w:t>
      </w:r>
      <w:r w:rsidR="00AD3F6A">
        <w:fldChar w:fldCharType="end"/>
      </w:r>
      <w:r w:rsidR="00E72744">
        <w:t>.</w:t>
      </w:r>
      <w:r w:rsidR="00FE383D">
        <w:t xml:space="preserve"> Spike from </w:t>
      </w:r>
      <w:ins w:id="40" w:author="Kate D Crawford" w:date="2020-04-19T20:53:00Z">
        <w:r w:rsidR="00336E66">
          <w:t xml:space="preserve">several </w:t>
        </w:r>
      </w:ins>
      <w:r w:rsidR="00FE383D">
        <w:t>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[26–33]","plainTextFormattedCitation":"[26–33]","previouslyFormattedCitation":"[26–33]"},"properties":{"noteIndex":0},"schema":"https://github.com/citation-style-language/schema/raw/master/csl-citation.json"}</w:instrText>
      </w:r>
      <w:r w:rsidR="003E48E4">
        <w:fldChar w:fldCharType="separate"/>
      </w:r>
      <w:r w:rsidR="00084241" w:rsidRPr="00084241">
        <w:rPr>
          <w:noProof/>
        </w:rPr>
        <w:t>[26–33]</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4B4C67">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[4,24,34]","plainTextFormattedCitation":"[4,24,34]","previouslyFormattedCitation":"[4,24,34]"},"properties":{"noteIndex":0},"schema":"https://github.com/citation-style-language/schema/raw/master/csl-citation.json"}</w:instrText>
      </w:r>
      <w:r w:rsidR="003C0B18">
        <w:fldChar w:fldCharType="separate"/>
      </w:r>
      <w:r w:rsidR="00084241" w:rsidRPr="00084241">
        <w:rPr>
          <w:noProof/>
        </w:rPr>
        <w:t>[4,24,34]</w:t>
      </w:r>
      <w:r w:rsidR="003C0B18">
        <w:fldChar w:fldCharType="end"/>
      </w:r>
      <w:r w:rsidR="00862C22">
        <w:t xml:space="preserve">, MLV-based retroviral virions </w:t>
      </w:r>
      <w:r w:rsidR="002C2BCD">
        <w:fldChar w:fldCharType="begin" w:fldLock="1"/>
      </w:r>
      <w:r w:rsidR="004B4C67">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[12,35]","plainTextFormattedCitation":"[12,35]","previouslyFormattedCitation":"[12,35]"},"properties":{"noteIndex":0},"schema":"https://github.com/citation-style-language/schema/raw/master/csl-citation.json"}</w:instrText>
      </w:r>
      <w:r w:rsidR="002C2BCD">
        <w:fldChar w:fldCharType="separate"/>
      </w:r>
      <w:r w:rsidR="00084241" w:rsidRPr="00084241">
        <w:rPr>
          <w:noProof/>
        </w:rPr>
        <w:t>[12,35]</w:t>
      </w:r>
      <w:r w:rsidR="002C2BCD">
        <w:fldChar w:fldCharType="end"/>
      </w:r>
      <w:r w:rsidR="00862C22">
        <w:t xml:space="preserve">, and VSV </w:t>
      </w:r>
      <w:r w:rsidR="00C4130C">
        <w:fldChar w:fldCharType="begin" w:fldLock="1"/>
      </w:r>
      <w:r w:rsidR="004B4C67">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[26,36–38]","plainTextFormattedCitation":"[26,36–38]","previouslyFormattedCitation":"[26,36–38]"},"properties":{"noteIndex":0},"schema":"https://github.com/citation-style-language/schema/raw/master/csl-citation.json"}</w:instrText>
      </w:r>
      <w:r w:rsidR="00C4130C">
        <w:fldChar w:fldCharType="separate"/>
      </w:r>
      <w:r w:rsidR="00084241" w:rsidRPr="00084241">
        <w:rPr>
          <w:noProof/>
        </w:rPr>
        <w:t>[26,36–38]</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4B4C67">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[1,12,24,36]","plainTextFormattedCitation":"[1,12,24,36]","previouslyFormattedCitation":"[1,12,24,36]"},"properties":{"noteIndex":0},"schema":"https://github.com/citation-style-language/schema/raw/master/csl-citation.json"}</w:instrText>
      </w:r>
      <w:r w:rsidR="00500FF4">
        <w:fldChar w:fldCharType="separate"/>
      </w:r>
      <w:r w:rsidR="00084241" w:rsidRPr="00084241">
        <w:rPr>
          <w:noProof/>
        </w:rPr>
        <w:t>[1,12,24,36]</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22E4105F" w:rsidR="00D5078F" w:rsidRPr="008C572C" w:rsidRDefault="00D5078F">
      <w:pPr>
        <w:snapToGrid w:val="0"/>
        <w:spacing w:line="240" w:lineRule="auto"/>
        <w:rPr>
          <w:rFonts w:ascii="Palatino Linotype" w:hAnsi="Palatino Linotype"/>
          <w:color w:val="auto"/>
          <w:sz w:val="20"/>
          <w:lang w:eastAsia="en-US"/>
        </w:rPr>
        <w:pPrChange w:id="41" w:author="Kate D Crawford" w:date="2020-04-19T19:55:00Z">
          <w:pPr>
            <w:snapToGrid w:val="0"/>
            <w:spacing w:line="240" w:lineRule="auto"/>
            <w:jc w:val="left"/>
          </w:pPr>
        </w:pPrChange>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commentRangeStart w:id="42"/>
      <w:r w:rsidR="00C50A66" w:rsidRPr="008C572C">
        <w:rPr>
          <w:rFonts w:ascii="Palatino Linotype" w:hAnsi="Palatino Linotype"/>
          <w:sz w:val="20"/>
        </w:rPr>
        <w:t>virions</w:t>
      </w:r>
      <w:r w:rsidR="008250B5" w:rsidRPr="008C572C">
        <w:rPr>
          <w:rFonts w:ascii="Palatino Linotype" w:hAnsi="Palatino Linotype"/>
          <w:sz w:val="20"/>
        </w:rPr>
        <w:t xml:space="preserve"> </w:t>
      </w:r>
      <w:commentRangeEnd w:id="42"/>
      <w:ins w:id="43" w:author="Kate D Crawford" w:date="2020-04-19T20:13:00Z">
        <w:r w:rsidR="00CF738F">
          <w:rPr>
            <w:rStyle w:val="CommentReference"/>
          </w:rPr>
          <w:commentReference w:id="42"/>
        </w:r>
      </w:ins>
      <w:r w:rsidR="008250B5" w:rsidRPr="008C572C">
        <w:rPr>
          <w:rFonts w:ascii="Palatino Linotype" w:hAnsi="Palatino Linotype"/>
          <w:sz w:val="20"/>
        </w:rPr>
        <w:t>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r w:rsidR="006C5F5E">
        <w:fldChar w:fldCharType="begin"/>
      </w:r>
      <w:r w:rsidR="006C5F5E">
        <w:instrText xml:space="preserve"> HYPERLINK "https://www.beiresources.org/" </w:instrText>
      </w:r>
      <w:r w:rsidR="006C5F5E">
        <w:fldChar w:fldCharType="separate"/>
      </w:r>
      <w:r w:rsidR="00F7694F" w:rsidRPr="008C572C">
        <w:rPr>
          <w:rStyle w:val="Hyperlink"/>
          <w:rFonts w:ascii="Palatino Linotype" w:hAnsi="Palatino Linotype"/>
          <w:sz w:val="20"/>
        </w:rPr>
        <w:t>https://www.beiresources.org/</w:t>
      </w:r>
      <w:r w:rsidR="006C5F5E">
        <w:rPr>
          <w:rStyle w:val="Hyperlink"/>
          <w:rFonts w:ascii="Palatino Linotype" w:hAnsi="Palatino Linotype"/>
          <w:sz w:val="20"/>
        </w:rPr>
        <w:fldChar w:fldCharType="end"/>
      </w:r>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17"/>
    <w:bookmarkEnd w:id="18"/>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A0F05F0"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ins w:id="44" w:author="Kate D Crawford" w:date="2020-04-19T21:37:00Z">
        <w:r w:rsidR="003E2FC3">
          <w:t xml:space="preserve">HIV-1-derived </w:t>
        </w:r>
      </w:ins>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ins w:id="45" w:author="Kate D Crawford" w:date="2020-04-19T20:54:00Z">
        <w:r w:rsidR="00336E66">
          <w:t xml:space="preserve">reporter </w:t>
        </w:r>
      </w:ins>
      <w:r w:rsidR="00642682">
        <w:t>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 xml:space="preserve">infect permissive cells that express </w:t>
      </w:r>
      <w:del w:id="46" w:author="Kate D Crawford" w:date="2020-04-19T19:55:00Z">
        <w:r w:rsidR="00372CF1" w:rsidDel="00D5196F">
          <w:delText xml:space="preserve">Spike’s </w:delText>
        </w:r>
      </w:del>
      <w:ins w:id="47" w:author="Kate D Crawford" w:date="2020-04-19T19:55:00Z">
        <w:r w:rsidR="00D5196F">
          <w:t xml:space="preserve">the SARS-CoV-2 </w:t>
        </w:r>
      </w:ins>
      <w:r w:rsidR="00372CF1">
        <w:t>receptor protein, ACE2</w:t>
      </w:r>
      <w:r w:rsidR="00404C53">
        <w:t xml:space="preserve"> </w:t>
      </w:r>
      <w:r>
        <w:fldChar w:fldCharType="begin" w:fldLock="1"/>
      </w:r>
      <w:r w:rsidR="004B4C67">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[25,26,38,39]","plainTextFormattedCitation":"[25,26,38,39]","previouslyFormattedCitation":"[25,26,38,39]"},"properties":{"noteIndex":0},"schema":"https://github.com/citation-style-language/schema/raw/master/csl-citation.json"}</w:instrText>
      </w:r>
      <w:r>
        <w:fldChar w:fldCharType="separate"/>
      </w:r>
      <w:r w:rsidR="00084241" w:rsidRPr="00084241">
        <w:rPr>
          <w:noProof/>
        </w:rPr>
        <w:t>[25,26,38,39]</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2">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72F152C4"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commentRangeStart w:id="48"/>
      <w:r w:rsidR="00990882">
        <w:t>virions</w:t>
      </w:r>
      <w:commentRangeEnd w:id="48"/>
      <w:r w:rsidR="00CF738F">
        <w:rPr>
          <w:rStyle w:val="CommentReference"/>
          <w:rFonts w:ascii="Times New Roman" w:hAnsi="Times New Roman"/>
          <w:lang w:bidi="ar-SA"/>
        </w:rPr>
        <w:commentReference w:id="48"/>
      </w:r>
      <w:r w:rsidR="00990882">
        <w:t xml:space="preserve"> with Spike on their surface. These </w:t>
      </w:r>
      <w:commentRangeStart w:id="49"/>
      <w:r w:rsidR="00990882">
        <w:t>virions</w:t>
      </w:r>
      <w:commentRangeEnd w:id="49"/>
      <w:r w:rsidR="00CF738F">
        <w:rPr>
          <w:rStyle w:val="CommentReference"/>
          <w:rFonts w:ascii="Times New Roman" w:hAnsi="Times New Roman"/>
          <w:lang w:bidi="ar-SA"/>
        </w:rPr>
        <w:commentReference w:id="49"/>
      </w:r>
      <w:r w:rsidR="00990882">
        <w:t xml:space="preserve"> can infect cells that express the ACE2 receptor</w:t>
      </w:r>
      <w:ins w:id="50" w:author="Kate D Crawford" w:date="2020-04-19T19:56:00Z">
        <w:r w:rsidR="00D5196F">
          <w:t>.</w:t>
        </w:r>
      </w:ins>
      <w:del w:id="51" w:author="Kate D Crawford" w:date="2020-04-19T19:56:00Z">
        <w:r w:rsidR="00990882" w:rsidDel="00D5196F">
          <w:delText xml:space="preserve"> for Spike.</w:delText>
        </w:r>
      </w:del>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w:t>
      </w:r>
      <w:ins w:id="52" w:author="Kate D Crawford" w:date="2020-04-19T20:23:00Z">
        <w:r w:rsidR="00895152">
          <w:t xml:space="preserve"> </w:t>
        </w:r>
        <w:commentRangeStart w:id="53"/>
        <w:r w:rsidR="00895152">
          <w:t>starting at the NCBI annotated start site</w:t>
        </w:r>
      </w:ins>
      <w:r w:rsidR="003F4DF2">
        <w:t xml:space="preserve">, </w:t>
      </w:r>
      <w:commentRangeEnd w:id="53"/>
      <w:r w:rsidR="00895152">
        <w:rPr>
          <w:rStyle w:val="CommentReference"/>
          <w:rFonts w:ascii="Times New Roman" w:hAnsi="Times New Roman"/>
          <w:lang w:bidi="ar-SA"/>
        </w:rPr>
        <w:commentReference w:id="53"/>
      </w:r>
      <w:r w:rsidR="003F4DF2">
        <w:t>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4B4C67">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[40–42]","plainTextFormattedCitation":"[40–42]","previouslyFormattedCitation":"[40–42]"},"properties":{"noteIndex":0},"schema":"https://github.com/citation-style-language/schema/raw/master/csl-citation.json"}</w:instrText>
      </w:r>
      <w:r w:rsidR="007D58E1">
        <w:fldChar w:fldCharType="separate"/>
      </w:r>
      <w:r w:rsidR="00084241" w:rsidRPr="00084241">
        <w:rPr>
          <w:noProof/>
        </w:rPr>
        <w:t>[40–42]</w:t>
      </w:r>
      <w:r w:rsidR="007D58E1">
        <w:fldChar w:fldCharType="end"/>
      </w:r>
      <w:r w:rsidR="002427CB">
        <w:t xml:space="preserve"> at</w:t>
      </w:r>
      <w:r w:rsidR="00DA2CBB">
        <w:t xml:space="preserve"> a concentration of </w:t>
      </w:r>
      <w:r w:rsidR="002427CB">
        <w:t>1</w:t>
      </w:r>
      <w:r w:rsidR="00DA2CBB">
        <w:t xml:space="preserve">0 </w:t>
      </w:r>
      <w:proofErr w:type="spellStart"/>
      <w:ins w:id="54" w:author="Kate D Crawford" w:date="2020-04-19T20:55:00Z">
        <w:r w:rsidR="00336E66" w:rsidRPr="00A16ED9">
          <w:t>μ</w:t>
        </w:r>
      </w:ins>
      <w:del w:id="55" w:author="Kate D Crawford" w:date="2020-04-19T20:54:00Z">
        <w:r w:rsidR="002427CB" w:rsidDel="00336E66">
          <w:delText>u</w:delText>
        </w:r>
      </w:del>
      <w:r w:rsidR="002427CB">
        <w:t>g</w:t>
      </w:r>
      <w:proofErr w:type="spellEnd"/>
      <w:r w:rsidR="002427CB">
        <w:t>/</w:t>
      </w:r>
      <w:r w:rsidR="00DA2CBB">
        <w:t>m</w:t>
      </w:r>
      <w:r w:rsidR="002427CB">
        <w:t xml:space="preserve">L followed by staining with an anti-human Fc </w:t>
      </w:r>
      <w:ins w:id="56" w:author="Kate D Crawford" w:date="2020-04-20T00:19:00Z">
        <w:r w:rsidR="0058380E">
          <w:t>antibody conjugated to</w:t>
        </w:r>
      </w:ins>
      <w:ins w:id="57" w:author="Kate D Crawford" w:date="2020-04-20T00:20:00Z">
        <w:r w:rsidR="0058380E">
          <w:t xml:space="preserve"> APC </w:t>
        </w:r>
      </w:ins>
      <w:del w:id="58" w:author="Kate D Crawford" w:date="2020-04-20T00:20:00Z">
        <w:r w:rsidR="002427CB" w:rsidDel="0058380E">
          <w:delText>secondary antibody</w:delText>
        </w:r>
      </w:del>
      <w:ins w:id="59" w:author="Kate D Crawford" w:date="2020-04-20T00:20:00Z">
        <w:r w:rsidR="0058380E">
          <w:t>(</w:t>
        </w:r>
        <w:r w:rsidR="0058380E" w:rsidRPr="0058380E">
          <w:t xml:space="preserve"> </w:t>
        </w:r>
        <w:r w:rsidR="0058380E" w:rsidRPr="0058380E">
          <w:t>Jackson Labs</w:t>
        </w:r>
        <w:r w:rsidR="0058380E">
          <w:t xml:space="preserve">, </w:t>
        </w:r>
        <w:r w:rsidR="0058380E" w:rsidRPr="0058380E">
          <w:t>109-135-098</w:t>
        </w:r>
        <w:r w:rsidR="0058380E">
          <w:t xml:space="preserve">) </w:t>
        </w:r>
      </w:ins>
      <w:del w:id="60" w:author="Kate D Crawford" w:date="2020-04-20T00:20:00Z">
        <w:r w:rsidR="002427CB" w:rsidDel="0058380E">
          <w:delText xml:space="preserve"> </w:delText>
        </w:r>
      </w:del>
      <w:r w:rsidR="002427CB">
        <w:t>at</w:t>
      </w:r>
      <w:r w:rsidR="00AA006F">
        <w:t xml:space="preserve"> a 1:100 dilution</w:t>
      </w:r>
      <w:r w:rsidR="002427CB">
        <w:t xml:space="preserve">.  </w:t>
      </w:r>
    </w:p>
    <w:p w14:paraId="4598E0CD" w14:textId="27340281" w:rsidR="00372CF1" w:rsidRDefault="004901E3">
      <w:pPr>
        <w:pStyle w:val="MDPI22heading2"/>
        <w:spacing w:before="0" w:after="0"/>
        <w:ind w:firstLine="420"/>
        <w:jc w:val="both"/>
        <w:rPr>
          <w:i w:val="0"/>
          <w:iCs/>
        </w:rPr>
        <w:pPrChange w:id="61" w:author="Kate D Crawford" w:date="2020-04-19T19:56:00Z">
          <w:pPr>
            <w:pStyle w:val="MDPI22heading2"/>
            <w:spacing w:before="0" w:after="0"/>
            <w:ind w:firstLine="420"/>
          </w:pPr>
        </w:pPrChange>
      </w:pPr>
      <w:r>
        <w:rPr>
          <w:i w:val="0"/>
          <w:iCs/>
        </w:rPr>
        <w:t>We used a</w:t>
      </w:r>
      <w:ins w:id="62" w:author="Kate D Crawford" w:date="2020-04-19T20:55:00Z">
        <w:r w:rsidR="00336E66">
          <w:rPr>
            <w:i w:val="0"/>
            <w:iCs/>
          </w:rPr>
          <w:t>n</w:t>
        </w:r>
      </w:ins>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w:t>
      </w:r>
      <w:ins w:id="63" w:author="Kate D Crawford" w:date="2020-04-19T21:38:00Z">
        <w:r w:rsidR="003E2FC3">
          <w:rPr>
            <w:i w:val="0"/>
            <w:iCs/>
          </w:rPr>
          <w:t xml:space="preserve">to produce </w:t>
        </w:r>
      </w:ins>
      <w:ins w:id="64" w:author="Kate D Crawford" w:date="2020-04-19T21:39:00Z">
        <w:r w:rsidR="003E2FC3">
          <w:rPr>
            <w:i w:val="0"/>
            <w:iCs/>
          </w:rPr>
          <w:t xml:space="preserve">additional lentiviral </w:t>
        </w:r>
        <w:commentRangeStart w:id="65"/>
        <w:r w:rsidR="003E2FC3">
          <w:rPr>
            <w:i w:val="0"/>
            <w:iCs/>
          </w:rPr>
          <w:t>backbones</w:t>
        </w:r>
        <w:commentRangeEnd w:id="65"/>
        <w:r w:rsidR="003E2FC3">
          <w:rPr>
            <w:rStyle w:val="CommentReference"/>
            <w:rFonts w:ascii="Times New Roman" w:hAnsi="Times New Roman"/>
            <w:i w:val="0"/>
            <w:noProof w:val="0"/>
            <w:snapToGrid/>
            <w:lang w:bidi="ar-SA"/>
          </w:rPr>
          <w:commentReference w:id="65"/>
        </w:r>
        <w:r w:rsidR="003E2FC3">
          <w:rPr>
            <w:i w:val="0"/>
            <w:iCs/>
          </w:rPr>
          <w:t xml:space="preserve"> </w:t>
        </w:r>
      </w:ins>
      <w:r w:rsidR="001E2687">
        <w:rPr>
          <w:i w:val="0"/>
          <w:iCs/>
        </w:rPr>
        <w:t>(as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w:t>
      </w:r>
      <w:r w:rsidR="00C12F0D">
        <w:rPr>
          <w:i w:val="0"/>
          <w:iCs/>
        </w:rPr>
        <w:t>This</w:t>
      </w:r>
      <w:r w:rsidR="00E7580F">
        <w:rPr>
          <w:i w:val="0"/>
          <w:iCs/>
        </w:rPr>
        <w:t xml:space="preserve"> system</w:t>
      </w:r>
      <w:r w:rsidR="00895B2D">
        <w:rPr>
          <w:i w:val="0"/>
          <w:iCs/>
        </w:rPr>
        <w:t xml:space="preserve"> </w:t>
      </w:r>
      <w:r w:rsidR="00C12F0D">
        <w:rPr>
          <w:i w:val="0"/>
          <w:iCs/>
        </w:rPr>
        <w:t>supports</w:t>
      </w:r>
      <w:r w:rsidR="00895B2D">
        <w:rPr>
          <w:i w:val="0"/>
          <w:iCs/>
        </w:rPr>
        <w:t xml:space="preserve"> effici</w:t>
      </w:r>
      <w:r w:rsidR="006506A8">
        <w:rPr>
          <w:i w:val="0"/>
          <w:iCs/>
        </w:rPr>
        <w:t>ent production of Spike-pseudotyped particles.</w:t>
      </w:r>
      <w:r w:rsidR="00244B65">
        <w:rPr>
          <w:i w:val="0"/>
          <w:iCs/>
        </w:rPr>
        <w:t xml:space="preserve"> </w:t>
      </w:r>
      <w:commentRangeStart w:id="66"/>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commentRangeEnd w:id="66"/>
      <w:r w:rsidR="003E2FC3">
        <w:rPr>
          <w:rStyle w:val="CommentReference"/>
          <w:rFonts w:ascii="Times New Roman" w:hAnsi="Times New Roman"/>
          <w:i w:val="0"/>
          <w:noProof w:val="0"/>
          <w:snapToGrid/>
          <w:lang w:bidi="ar-SA"/>
        </w:rPr>
        <w:commentReference w:id="66"/>
      </w:r>
    </w:p>
    <w:p w14:paraId="25C986C0" w14:textId="1D4F3F5A" w:rsidR="00B16BA9" w:rsidRPr="00035075" w:rsidRDefault="00DB5E7E">
      <w:pPr>
        <w:pStyle w:val="MDPI22heading2"/>
        <w:spacing w:before="0" w:after="0"/>
        <w:ind w:firstLine="420"/>
        <w:jc w:val="both"/>
        <w:rPr>
          <w:i w:val="0"/>
          <w:iCs/>
        </w:rPr>
        <w:pPrChange w:id="67" w:author="Kate D Crawford" w:date="2020-04-19T19:56:00Z">
          <w:pPr>
            <w:pStyle w:val="MDPI22heading2"/>
            <w:spacing w:before="0" w:after="0"/>
            <w:ind w:firstLine="420"/>
          </w:pPr>
        </w:pPrChange>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ins w:id="68" w:author="Kate D Crawford" w:date="2020-04-19T21:15:00Z">
        <w:r w:rsidR="000D0C85">
          <w:rPr>
            <w:i w:val="0"/>
            <w:iCs/>
          </w:rPr>
          <w:t xml:space="preserve"> </w:t>
        </w:r>
      </w:ins>
      <w:ins w:id="69" w:author="Kate D Crawford" w:date="2020-04-19T21:16:00Z">
        <w:r w:rsidR="000D0C85">
          <w:rPr>
            <w:i w:val="0"/>
            <w:iCs/>
          </w:rPr>
          <w:t>using</w:t>
        </w:r>
      </w:ins>
      <w:ins w:id="70" w:author="Kate D Crawford" w:date="2020-04-19T21:15:00Z">
        <w:r w:rsidR="000D0C85">
          <w:rPr>
            <w:i w:val="0"/>
            <w:iCs/>
          </w:rPr>
          <w:t xml:space="preserve"> the NCBI-annotated start site</w:t>
        </w:r>
      </w:ins>
      <w:ins w:id="71" w:author="Kate D Crawford" w:date="2020-04-19T21:16:00Z">
        <w:r w:rsidR="000D0C85">
          <w:rPr>
            <w:i w:val="0"/>
            <w:iCs/>
          </w:rPr>
          <w:t xml:space="preserve"> </w:t>
        </w:r>
      </w:ins>
      <w:del w:id="72" w:author="Kate D Crawford" w:date="2020-04-19T21:15:00Z">
        <w:r w:rsidR="0090647C" w:rsidDel="000D0C85">
          <w:rPr>
            <w:i w:val="0"/>
            <w:iCs/>
          </w:rPr>
          <w:delText xml:space="preserve"> </w:delText>
        </w:r>
      </w:del>
      <w:r w:rsidR="00865550">
        <w:rPr>
          <w:i w:val="0"/>
          <w:iCs/>
        </w:rPr>
        <w:fldChar w:fldCharType="begin" w:fldLock="1"/>
      </w:r>
      <w:r w:rsidR="004B4C67">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[43]","plainTextFormattedCitation":"[43]","previouslyFormattedCitation":"[43]"},"properties":{"noteIndex":0},"schema":"https://github.com/citation-style-language/schema/raw/master/csl-citation.json"}</w:instrText>
      </w:r>
      <w:r w:rsidR="00865550">
        <w:rPr>
          <w:i w:val="0"/>
          <w:iCs/>
        </w:rPr>
        <w:fldChar w:fldCharType="separate"/>
      </w:r>
      <w:r w:rsidR="00084241" w:rsidRPr="00084241">
        <w:rPr>
          <w:i w:val="0"/>
          <w:iCs/>
        </w:rPr>
        <w:t>[43]</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del w:id="73" w:author="Kate D Crawford" w:date="2020-04-19T21:16:00Z">
        <w:r w:rsidR="005E2FC2" w:rsidDel="000D0C85">
          <w:rPr>
            <w:i w:val="0"/>
            <w:iCs/>
          </w:rPr>
          <w:delText xml:space="preserve">just </w:delText>
        </w:r>
      </w:del>
      <w:ins w:id="74" w:author="Kate D Crawford" w:date="2020-04-19T21:16:00Z">
        <w:r w:rsidR="000D0C85">
          <w:rPr>
            <w:i w:val="0"/>
            <w:iCs/>
          </w:rPr>
          <w:t xml:space="preserve">simply </w:t>
        </w:r>
      </w:ins>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w:t>
      </w:r>
      <w:r w:rsidR="00576668">
        <w:rPr>
          <w:i w:val="0"/>
          <w:iCs/>
        </w:rPr>
        <w:lastRenderedPageBreak/>
        <w:t xml:space="preserve">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4B4C67">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[44,45]","plainTextFormattedCitation":"[44,45]","previouslyFormattedCitation":"[44,45]"},"properties":{"noteIndex":0},"schema":"https://github.com/citation-style-language/schema/raw/master/csl-citation.json"}</w:instrText>
      </w:r>
      <w:r w:rsidR="00DA303C">
        <w:rPr>
          <w:i w:val="0"/>
          <w:iCs/>
        </w:rPr>
        <w:fldChar w:fldCharType="separate"/>
      </w:r>
      <w:r w:rsidR="00084241" w:rsidRPr="00084241">
        <w:rPr>
          <w:i w:val="0"/>
          <w:iCs/>
        </w:rPr>
        <w:t>[44,45]</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4B4C67">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837DD2">
        <w:rPr>
          <w:i w:val="0"/>
          <w:iCs/>
        </w:rPr>
        <w:fldChar w:fldCharType="separate"/>
      </w:r>
      <w:r w:rsidR="00084241" w:rsidRPr="00084241">
        <w:rPr>
          <w:i w:val="0"/>
          <w:iCs/>
        </w:rPr>
        <w:t>[27,46–48]</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62E3B6F4" w:rsidR="004F1341" w:rsidRPr="009F781F" w:rsidRDefault="00E834E1">
      <w:pPr>
        <w:pStyle w:val="MDPI22heading2"/>
        <w:jc w:val="both"/>
        <w:rPr>
          <w:i w:val="0"/>
          <w:iCs/>
        </w:rPr>
        <w:pPrChange w:id="75" w:author="Kate D Crawford" w:date="2020-04-19T19:57:00Z">
          <w:pPr>
            <w:pStyle w:val="MDPI22heading2"/>
          </w:pPr>
        </w:pPrChange>
      </w:pPr>
      <w:r>
        <w:rPr>
          <w:i w:val="0"/>
          <w:iCs/>
        </w:rPr>
        <w:t>To create a target cell line that is efficiently infected</w:t>
      </w:r>
      <w:r w:rsidR="00674787">
        <w:rPr>
          <w:i w:val="0"/>
          <w:iCs/>
        </w:rPr>
        <w:t xml:space="preserve"> by the </w:t>
      </w:r>
      <w:ins w:id="76" w:author="Kate D Crawford" w:date="2020-04-19T20:25:00Z">
        <w:r w:rsidR="00410E33">
          <w:rPr>
            <w:i w:val="0"/>
            <w:iCs/>
          </w:rPr>
          <w:t xml:space="preserve">SARS-CoV-2 </w:t>
        </w:r>
      </w:ins>
      <w:r w:rsidR="00674787">
        <w:rPr>
          <w:i w:val="0"/>
          <w:iCs/>
        </w:rPr>
        <w:t>Spike</w:t>
      </w:r>
      <w:ins w:id="77" w:author="Kate D Crawford" w:date="2020-04-19T20:55:00Z">
        <w:r w:rsidR="00336E66">
          <w:rPr>
            <w:i w:val="0"/>
            <w:iCs/>
          </w:rPr>
          <w:t>-</w:t>
        </w:r>
      </w:ins>
      <w:del w:id="78" w:author="Kate D Crawford" w:date="2020-04-19T20:55:00Z">
        <w:r w:rsidR="00674787" w:rsidDel="00336E66">
          <w:rPr>
            <w:i w:val="0"/>
            <w:iCs/>
          </w:rPr>
          <w:delText xml:space="preserve"> </w:delText>
        </w:r>
      </w:del>
      <w:r w:rsidR="00674787">
        <w:rPr>
          <w:i w:val="0"/>
          <w:iCs/>
        </w:rPr>
        <w:t xml:space="preserve">pseudotyped lentiviral virions,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ins w:id="79" w:author="Kate D Crawford" w:date="2020-04-19T20:55:00Z">
        <w:r w:rsidR="00336E66">
          <w:rPr>
            <w:i w:val="0"/>
            <w:iCs/>
          </w:rPr>
          <w:t>n</w:t>
        </w:r>
      </w:ins>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12+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2FA605B0" w:rsidR="00D85AA0" w:rsidRPr="00325902" w:rsidRDefault="0000743D" w:rsidP="005E53B6">
            <w:pPr>
              <w:pStyle w:val="MDPI52figure"/>
              <w:adjustRightInd w:val="0"/>
              <w:snapToGrid w:val="0"/>
              <w:rPr>
                <w:sz w:val="20"/>
              </w:rPr>
            </w:pPr>
            <w:del w:id="80" w:author="Dusenbury Crawford, Katharine H" w:date="2020-04-19T18:34:00Z">
              <w:r w:rsidDel="00127547">
                <w:rPr>
                  <w:noProof/>
                  <w:snapToGrid/>
                  <w:sz w:val="20"/>
                </w:rPr>
                <w:drawing>
                  <wp:inline distT="0" distB="0" distL="0" distR="0" wp14:anchorId="385F6BB9" wp14:editId="7444595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3">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del>
            <w:ins w:id="81" w:author="Dusenbury Crawford, Katharine H" w:date="2020-04-19T18:34:00Z">
              <w:r w:rsidR="00127547">
                <w:rPr>
                  <w:noProof/>
                  <w:snapToGrid/>
                  <w:sz w:val="20"/>
                </w:rPr>
                <w:drawing>
                  <wp:inline distT="0" distB="0" distL="0" distR="0" wp14:anchorId="0F34FFB1" wp14:editId="60E69EBE">
                    <wp:extent cx="4709707" cy="19644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4709707" cy="1964477"/>
                            </a:xfrm>
                            <a:prstGeom prst="rect">
                              <a:avLst/>
                            </a:prstGeom>
                          </pic:spPr>
                        </pic:pic>
                      </a:graphicData>
                    </a:graphic>
                  </wp:inline>
                </w:drawing>
              </w:r>
            </w:ins>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20BD098E"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ins w:id="82" w:author="Kate D Crawford" w:date="2020-04-19T21:32:00Z">
        <w:r w:rsidR="003E2FC3">
          <w:t xml:space="preserve"> </w:t>
        </w:r>
      </w:ins>
      <w:del w:id="83" w:author="Kate D Crawford" w:date="2020-04-19T21:32:00Z">
        <w:r w:rsidR="00AF0D45" w:rsidDel="003E2FC3">
          <w:delText xml:space="preserve"> </w:delText>
        </w:r>
      </w:del>
      <w:r w:rsidR="00AF0D45">
        <w:t>with</w:t>
      </w:r>
      <w:ins w:id="84" w:author="Kate D Crawford" w:date="2020-04-19T20:26:00Z">
        <w:r w:rsidR="00410E33">
          <w:t xml:space="preserve"> SARS-CoV-2</w:t>
        </w:r>
      </w:ins>
      <w:r w:rsidR="00AF0D45">
        <w:t xml:space="preserve">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w:t>
      </w:r>
      <w:ins w:id="85" w:author="Kate D Crawford" w:date="2020-04-19T23:06:00Z">
        <w:r w:rsidR="00311741">
          <w:t xml:space="preserve">human </w:t>
        </w:r>
      </w:ins>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ins w:id="86" w:author="Kate D Crawford" w:date="2020-04-19T23:15:00Z">
        <w:r w:rsidR="004814AC">
          <w:t xml:space="preserve"> (see</w:t>
        </w:r>
      </w:ins>
      <w:ins w:id="87" w:author="Kate D Crawford" w:date="2020-04-19T23:16:00Z">
        <w:r w:rsidR="004814AC">
          <w:t xml:space="preserve"> subsection 4.2</w:t>
        </w:r>
      </w:ins>
      <w:ins w:id="88" w:author="Kate D Crawford" w:date="2020-04-19T23:15:00Z">
        <w:r w:rsidR="004814AC">
          <w:t xml:space="preserve"> for detailed </w:t>
        </w:r>
      </w:ins>
      <w:ins w:id="89" w:author="Kate D Crawford" w:date="2020-04-19T23:16:00Z">
        <w:r w:rsidR="004814AC">
          <w:t>methods)</w:t>
        </w:r>
      </w:ins>
      <w:r w:rsidR="00455F86">
        <w:t>.</w:t>
      </w:r>
      <w:r w:rsidR="007240D3">
        <w:t xml:space="preserve"> </w:t>
      </w:r>
      <w:ins w:id="90" w:author="Dusenbury Crawford, Katharine H" w:date="2020-04-19T17:29:00Z">
        <w:r w:rsidR="007240D3">
          <w:t>As seen, A</w:t>
        </w:r>
      </w:ins>
      <w:ins w:id="91" w:author="Dusenbury Crawford, Katharine H" w:date="2020-04-19T17:30:00Z">
        <w:r w:rsidR="007240D3">
          <w:t xml:space="preserve">CE2 expression remains high over many passages. </w:t>
        </w:r>
      </w:ins>
      <w:r w:rsidR="007240D3">
        <w:t>The gate was set so the parental 293T cells are 2% positive.</w:t>
      </w:r>
      <w:r w:rsidR="00455F86">
        <w:t xml:space="preserve"> </w:t>
      </w:r>
      <w:commentRangeStart w:id="92"/>
      <w:r w:rsidR="00455F86">
        <w:t>(</w:t>
      </w:r>
      <w:r w:rsidR="00455F86">
        <w:rPr>
          <w:b/>
          <w:bCs/>
        </w:rPr>
        <w:t>B</w:t>
      </w:r>
      <w:r w:rsidR="00455F86">
        <w:t xml:space="preserve">) </w:t>
      </w:r>
      <w:commentRangeEnd w:id="92"/>
      <w:r w:rsidR="00B854AB">
        <w:rPr>
          <w:rStyle w:val="CommentReference"/>
          <w:rFonts w:ascii="Times New Roman" w:hAnsi="Times New Roman"/>
          <w:lang w:bidi="ar-SA"/>
        </w:rPr>
        <w:commentReference w:id="92"/>
      </w:r>
      <w:r w:rsidR="00455F86">
        <w:t>Microscope image</w:t>
      </w:r>
      <w:ins w:id="93" w:author="Dusenbury Crawford, Katharine H" w:date="2020-04-19T17:42:00Z">
        <w:r w:rsidR="007D3973">
          <w:t>s</w:t>
        </w:r>
      </w:ins>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del w:id="94" w:author="Dusenbury Crawford, Katharine H" w:date="2020-04-19T17:42:00Z">
        <w:r w:rsidR="00523DDF" w:rsidRPr="00523DDF" w:rsidDel="007D3973">
          <w:rPr>
            <w:color w:val="000000" w:themeColor="text1"/>
          </w:rPr>
          <w:delText>60</w:delText>
        </w:r>
        <w:r w:rsidR="005D44F7" w:rsidRPr="00523DDF" w:rsidDel="007D3973">
          <w:rPr>
            <w:color w:val="000000" w:themeColor="text1"/>
          </w:rPr>
          <w:delText xml:space="preserve"> </w:delText>
        </w:r>
      </w:del>
      <w:ins w:id="95" w:author="Dusenbury Crawford, Katharine H" w:date="2020-04-19T17:42:00Z">
        <w:r w:rsidR="007D3973">
          <w:rPr>
            <w:color w:val="000000" w:themeColor="text1"/>
          </w:rPr>
          <w:t>43</w:t>
        </w:r>
        <w:r w:rsidR="007D3973" w:rsidRPr="00523DDF">
          <w:rPr>
            <w:color w:val="000000" w:themeColor="text1"/>
          </w:rPr>
          <w:t xml:space="preserve"> </w:t>
        </w:r>
      </w:ins>
      <w:r w:rsidR="005D44F7">
        <w:t>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ins w:id="96" w:author="Dusenbury Crawford, Katharine H" w:date="2020-04-19T18:37:00Z">
        <w:r w:rsidR="00777057">
          <w:t xml:space="preserve">For each viral entry protein, </w:t>
        </w:r>
      </w:ins>
      <w:del w:id="97" w:author="Dusenbury Crawford, Katharine H" w:date="2020-04-19T18:36:00Z">
        <w:r w:rsidR="00C951F6" w:rsidDel="00777057">
          <w:delText xml:space="preserve">Cells </w:delText>
        </w:r>
      </w:del>
      <w:ins w:id="98" w:author="Dusenbury Crawford, Katharine H" w:date="2020-04-19T18:36:00Z">
        <w:r w:rsidR="00777057">
          <w:t xml:space="preserve">293T and 293T-ACE2 cells </w:t>
        </w:r>
      </w:ins>
      <w:r w:rsidR="00C951F6">
        <w:t>were infected with</w:t>
      </w:r>
      <w:r w:rsidR="000702F9">
        <w:t xml:space="preserve"> equal volumes of </w:t>
      </w:r>
      <w:del w:id="99" w:author="Dusenbury Crawford, Katharine H" w:date="2020-04-19T18:37:00Z">
        <w:r w:rsidR="000702F9" w:rsidDel="00777057">
          <w:delText>all Spike-pseudotyped lentivirus and</w:delText>
        </w:r>
        <w:r w:rsidR="00C951F6" w:rsidDel="00777057">
          <w:delText xml:space="preserve"> </w:delText>
        </w:r>
      </w:del>
      <w:del w:id="100" w:author="Dusenbury Crawford, Katharine H" w:date="2020-04-19T17:33:00Z">
        <w:r w:rsidR="00C951F6" w:rsidDel="007240D3">
          <w:delText>10</w:delText>
        </w:r>
      </w:del>
      <w:del w:id="101" w:author="Dusenbury Crawford, Katharine H" w:date="2020-04-19T18:37:00Z">
        <w:r w:rsidR="00C951F6" w:rsidDel="00777057">
          <w:delText xml:space="preserve">-fold less </w:delText>
        </w:r>
        <w:r w:rsidR="003909FC" w:rsidDel="00777057">
          <w:delText xml:space="preserve">volume of </w:delText>
        </w:r>
        <w:r w:rsidR="00C951F6" w:rsidDel="00777057">
          <w:delText>VSV</w:delText>
        </w:r>
        <w:r w:rsidR="0051533C" w:rsidDel="00777057">
          <w:delText xml:space="preserve"> </w:delText>
        </w:r>
        <w:r w:rsidR="00C951F6" w:rsidDel="00777057">
          <w:delText>G-pseudotyped lentivirus</w:delText>
        </w:r>
      </w:del>
      <w:ins w:id="102" w:author="Dusenbury Crawford, Katharine H" w:date="2020-04-19T18:37:00Z">
        <w:r w:rsidR="00777057">
          <w:t>virus</w:t>
        </w:r>
      </w:ins>
      <w:r w:rsidR="000702F9">
        <w:t>.</w:t>
      </w:r>
      <w:ins w:id="103" w:author="Dusenbury Crawford, Katharine H" w:date="2020-04-19T18:37:00Z">
        <w:r w:rsidR="00777057">
          <w:t xml:space="preserve"> Cells were infected with 1/</w:t>
        </w:r>
      </w:ins>
      <w:ins w:id="104" w:author="Kate D Crawford" w:date="2020-04-19T19:45:00Z">
        <w:r w:rsidR="00D443D7">
          <w:t>20</w:t>
        </w:r>
      </w:ins>
      <w:ins w:id="105" w:author="Dusenbury Crawford, Katharine H" w:date="2020-04-19T18:37:00Z">
        <w:del w:id="106" w:author="Kate D Crawford" w:date="2020-04-19T19:45:00Z">
          <w:r w:rsidR="00777057" w:rsidDel="00D443D7">
            <w:delText>5</w:delText>
          </w:r>
        </w:del>
        <w:r w:rsidR="00777057" w:rsidRPr="00777057">
          <w:rPr>
            <w:vertAlign w:val="superscript"/>
            <w:rPrChange w:id="107" w:author="Dusenbury Crawford, Katharine H" w:date="2020-04-19T18:37:00Z">
              <w:rPr/>
            </w:rPrChange>
          </w:rPr>
          <w:t>th</w:t>
        </w:r>
        <w:r w:rsidR="00777057">
          <w:t xml:space="preserve"> the volume of VSV G-pseudotyped lentivirus compared to Spike-pseudotyped lent</w:t>
        </w:r>
      </w:ins>
      <w:ins w:id="108" w:author="Dusenbury Crawford, Katharine H" w:date="2020-04-19T18:38:00Z">
        <w:r w:rsidR="00777057">
          <w:t>ivirus.</w:t>
        </w:r>
      </w:ins>
    </w:p>
    <w:p w14:paraId="52BECDDF" w14:textId="1646546D"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w:t>
      </w:r>
      <w:commentRangeStart w:id="109"/>
      <w:r w:rsidR="00397D54">
        <w:rPr>
          <w:i w:val="0"/>
          <w:iCs/>
        </w:rPr>
        <w:t xml:space="preserve">infection by </w:t>
      </w:r>
      <w:commentRangeEnd w:id="109"/>
      <w:r w:rsidR="00410E33">
        <w:rPr>
          <w:rStyle w:val="CommentReference"/>
          <w:rFonts w:ascii="Times New Roman" w:hAnsi="Times New Roman"/>
          <w:i w:val="0"/>
          <w:noProof w:val="0"/>
          <w:snapToGrid/>
          <w:lang w:bidi="ar-SA"/>
        </w:rPr>
        <w:commentReference w:id="109"/>
      </w:r>
      <w:ins w:id="110" w:author="Kate D Crawford" w:date="2020-04-19T20:27:00Z">
        <w:r w:rsidR="00410E33">
          <w:rPr>
            <w:i w:val="0"/>
            <w:iCs/>
          </w:rPr>
          <w:t xml:space="preserve">SARS-CoV-2 </w:t>
        </w:r>
      </w:ins>
      <w:r w:rsidR="00397D54">
        <w:rPr>
          <w:i w:val="0"/>
          <w:iCs/>
        </w:rPr>
        <w:t xml:space="preserve">Spike-pseudotyped lentivirus by incubating 293T-ACE2 and parental 293T with equivalent amounts </w:t>
      </w:r>
      <w:ins w:id="111" w:author="Kate D Crawford" w:date="2020-04-19T20:57:00Z">
        <w:r w:rsidR="00336E66">
          <w:rPr>
            <w:i w:val="0"/>
            <w:iCs/>
          </w:rPr>
          <w:t xml:space="preserve">of </w:t>
        </w:r>
      </w:ins>
      <w:r w:rsidR="00694DEF">
        <w:rPr>
          <w:i w:val="0"/>
          <w:iCs/>
        </w:rPr>
        <w:t>lentivirus carrying ZsGreen</w:t>
      </w:r>
      <w:r w:rsidR="00397D54">
        <w:rPr>
          <w:i w:val="0"/>
          <w:iCs/>
        </w:rPr>
        <w:t xml:space="preserve">. As shown in </w:t>
      </w:r>
      <w:r w:rsidR="00397D54">
        <w:rPr>
          <w:b/>
          <w:bCs/>
          <w:i w:val="0"/>
          <w:iCs/>
        </w:rPr>
        <w:t>Figure 2B</w:t>
      </w:r>
      <w:r w:rsidR="00397D54">
        <w:rPr>
          <w:i w:val="0"/>
          <w:iCs/>
        </w:rPr>
        <w:t xml:space="preserve">, </w:t>
      </w:r>
      <w:r w:rsidR="0073678B">
        <w:rPr>
          <w:i w:val="0"/>
          <w:iCs/>
        </w:rPr>
        <w:t>Spike-pseudotyped</w:t>
      </w:r>
      <w:r w:rsidR="00397D54">
        <w:rPr>
          <w:i w:val="0"/>
          <w:iCs/>
        </w:rPr>
        <w:t xml:space="preserve"> virus </w:t>
      </w:r>
      <w:commentRangeStart w:id="112"/>
      <w:del w:id="113" w:author="Kate D Crawford" w:date="2020-04-19T20:58:00Z">
        <w:r w:rsidR="00397D54" w:rsidDel="00336E66">
          <w:rPr>
            <w:i w:val="0"/>
            <w:iCs/>
          </w:rPr>
          <w:delText>efficiently</w:delText>
        </w:r>
        <w:r w:rsidR="000379D9" w:rsidDel="00336E66">
          <w:rPr>
            <w:i w:val="0"/>
            <w:iCs/>
          </w:rPr>
          <w:delText xml:space="preserve"> infected</w:delText>
        </w:r>
      </w:del>
      <w:ins w:id="114" w:author="Kate D Crawford" w:date="2020-04-19T20:58:00Z">
        <w:r w:rsidR="00336E66">
          <w:rPr>
            <w:i w:val="0"/>
            <w:iCs/>
          </w:rPr>
          <w:t>successfully infects</w:t>
        </w:r>
      </w:ins>
      <w:r w:rsidR="000379D9">
        <w:rPr>
          <w:i w:val="0"/>
          <w:iCs/>
        </w:rPr>
        <w:t xml:space="preserve"> </w:t>
      </w:r>
      <w:commentRangeEnd w:id="112"/>
      <w:r w:rsidR="00336E66">
        <w:rPr>
          <w:rStyle w:val="CommentReference"/>
          <w:rFonts w:ascii="Times New Roman" w:hAnsi="Times New Roman"/>
          <w:i w:val="0"/>
          <w:noProof w:val="0"/>
          <w:snapToGrid/>
          <w:lang w:bidi="ar-SA"/>
        </w:rPr>
        <w:commentReference w:id="112"/>
      </w:r>
      <w:r w:rsidR="000379D9">
        <w:rPr>
          <w:i w:val="0"/>
          <w:iCs/>
        </w:rPr>
        <w:t>the 293T-ACE2 but not the 293T cells</w:t>
      </w:r>
      <w:ins w:id="115" w:author="Kate D Crawford" w:date="2020-04-19T19:58:00Z">
        <w:r w:rsidR="00D5196F">
          <w:rPr>
            <w:i w:val="0"/>
            <w:iCs/>
          </w:rPr>
          <w:t xml:space="preserve">. </w:t>
        </w:r>
        <w:commentRangeStart w:id="116"/>
        <w:r w:rsidR="00D5196F">
          <w:rPr>
            <w:i w:val="0"/>
            <w:iCs/>
          </w:rPr>
          <w:t xml:space="preserve">This was true for all </w:t>
        </w:r>
      </w:ins>
      <w:ins w:id="117" w:author="Kate D Crawford" w:date="2020-04-19T20:28:00Z">
        <w:r w:rsidR="00410E33">
          <w:rPr>
            <w:i w:val="0"/>
            <w:iCs/>
          </w:rPr>
          <w:t xml:space="preserve">three </w:t>
        </w:r>
      </w:ins>
      <w:ins w:id="118" w:author="Kate D Crawford" w:date="2020-04-19T19:58:00Z">
        <w:r w:rsidR="00D5196F">
          <w:rPr>
            <w:i w:val="0"/>
            <w:iCs/>
          </w:rPr>
          <w:t>Spike variants tested (data not shown).</w:t>
        </w:r>
      </w:ins>
      <w:del w:id="119" w:author="Kate D Crawford" w:date="2020-04-19T19:58:00Z">
        <w:r w:rsidR="000379D9" w:rsidDel="00D5196F">
          <w:rPr>
            <w:i w:val="0"/>
            <w:iCs/>
          </w:rPr>
          <w:delText>.</w:delText>
        </w:r>
      </w:del>
      <w:r w:rsidR="00C951F6">
        <w:rPr>
          <w:i w:val="0"/>
          <w:iCs/>
        </w:rPr>
        <w:t xml:space="preserve"> </w:t>
      </w:r>
      <w:commentRangeEnd w:id="116"/>
      <w:r w:rsidR="00D5196F">
        <w:rPr>
          <w:rStyle w:val="CommentReference"/>
          <w:rFonts w:ascii="Times New Roman" w:hAnsi="Times New Roman"/>
          <w:i w:val="0"/>
          <w:noProof w:val="0"/>
          <w:snapToGrid/>
          <w:lang w:bidi="ar-SA"/>
        </w:rPr>
        <w:commentReference w:id="116"/>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366DAD64" w:rsidR="00D90B27" w:rsidRPr="007A571F" w:rsidRDefault="00DE70D7">
      <w:pPr>
        <w:pStyle w:val="MDPI22heading2"/>
        <w:jc w:val="both"/>
        <w:rPr>
          <w:i w:val="0"/>
          <w:iCs/>
        </w:rPr>
        <w:pPrChange w:id="120" w:author="Kate D Crawford" w:date="2020-04-19T19:57:00Z">
          <w:pPr>
            <w:pStyle w:val="MDPI22heading2"/>
          </w:pPr>
        </w:pPrChange>
      </w:pPr>
      <w:r>
        <w:rPr>
          <w:i w:val="0"/>
          <w:iCs/>
        </w:rPr>
        <w:lastRenderedPageBreak/>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4B4C67">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4B4C67">
        <w:rPr>
          <w:rFonts w:ascii="Cambria Math" w:hAnsi="Cambria Math" w:cs="Cambria Math"/>
          <w:i w:val="0"/>
          <w:iCs/>
        </w:rPr>
        <w:instrText>≊</w:instrText>
      </w:r>
      <w:r w:rsidR="004B4C67">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[49,50]","plainTextFormattedCitation":"[49,50]","previouslyFormattedCitation":"[49,50]"},"properties":{"noteIndex":0},"schema":"https://github.com/citation-style-language/schema/raw/master/csl-citation.json"}</w:instrText>
      </w:r>
      <w:r w:rsidR="00C50DDF">
        <w:rPr>
          <w:i w:val="0"/>
          <w:iCs/>
        </w:rPr>
        <w:fldChar w:fldCharType="separate"/>
      </w:r>
      <w:r w:rsidR="00084241" w:rsidRPr="00084241">
        <w:rPr>
          <w:i w:val="0"/>
          <w:iCs/>
        </w:rPr>
        <w:t>[49,50]</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del w:id="121" w:author="Kate D Crawford" w:date="2020-04-19T20:00:00Z">
        <w:r w:rsidR="00E37EB1" w:rsidDel="00463165">
          <w:rPr>
            <w:i w:val="0"/>
            <w:iCs/>
          </w:rPr>
          <w:delText>Of note</w:delText>
        </w:r>
      </w:del>
      <w:ins w:id="122" w:author="Kate D Crawford" w:date="2020-04-19T20:00:00Z">
        <w:r w:rsidR="00463165">
          <w:rPr>
            <w:i w:val="0"/>
            <w:iCs/>
          </w:rPr>
          <w:t>As expected</w:t>
        </w:r>
      </w:ins>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xml:space="preserve">, </w:t>
      </w:r>
      <w:del w:id="123" w:author="Kate D Crawford" w:date="2020-04-19T20:00:00Z">
        <w:r w:rsidR="007A571F" w:rsidDel="00463165">
          <w:rPr>
            <w:i w:val="0"/>
            <w:iCs/>
          </w:rPr>
          <w:delText xml:space="preserve">as expected </w:delText>
        </w:r>
      </w:del>
      <w:r w:rsidR="007A571F">
        <w:rPr>
          <w:i w:val="0"/>
          <w:iCs/>
        </w:rPr>
        <w:t>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1358534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ins w:id="124" w:author="Kate D Crawford" w:date="2020-04-20T00:00:00Z">
        <w:r w:rsidR="001251B9">
          <w:t>x10</w:t>
        </w:r>
      </w:ins>
      <w:del w:id="125" w:author="Kate D Crawford" w:date="2020-04-20T00:00:00Z">
        <w:r w:rsidR="004B3754" w:rsidRPr="001251B9" w:rsidDel="001251B9">
          <w:rPr>
            <w:vertAlign w:val="superscript"/>
            <w:rPrChange w:id="126" w:author="Kate D Crawford" w:date="2020-04-20T00:00:00Z">
              <w:rPr/>
            </w:rPrChange>
          </w:rPr>
          <w:delText xml:space="preserve">e4 </w:delText>
        </w:r>
      </w:del>
      <w:ins w:id="127" w:author="Kate D Crawford" w:date="2020-04-20T00:00:00Z">
        <w:r w:rsidR="001251B9" w:rsidRPr="001251B9">
          <w:rPr>
            <w:vertAlign w:val="superscript"/>
            <w:rPrChange w:id="128" w:author="Kate D Crawford" w:date="2020-04-20T00:00:00Z">
              <w:rPr/>
            </w:rPrChange>
          </w:rPr>
          <w:t>4</w:t>
        </w:r>
        <w:r w:rsidR="001251B9">
          <w:t xml:space="preserve"> </w:t>
        </w:r>
      </w:ins>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ins w:id="129" w:author="Kate D Crawford" w:date="2020-04-19T20:59:00Z">
        <w:r w:rsidR="00336E66" w:rsidRPr="00324D9A">
          <w:t>μ</w:t>
        </w:r>
      </w:ins>
      <w:del w:id="130" w:author="Kate D Crawford" w:date="2020-04-19T20:59:00Z">
        <w:r w:rsidR="004B3754" w:rsidDel="00336E66">
          <w:delText>u</w:delText>
        </w:r>
      </w:del>
      <w:r w:rsidR="004B3754">
        <w:t>L</w:t>
      </w:r>
      <w:proofErr w:type="spellEnd"/>
      <w:r w:rsidR="004B3754">
        <w:t xml:space="preserve"> virus in a total volume of 150 </w:t>
      </w:r>
      <w:proofErr w:type="spellStart"/>
      <w:ins w:id="131" w:author="Kate D Crawford" w:date="2020-04-19T20:59:00Z">
        <w:r w:rsidR="00336E66" w:rsidRPr="00324D9A">
          <w:t>μ</w:t>
        </w:r>
      </w:ins>
      <w:del w:id="132" w:author="Kate D Crawford" w:date="2020-04-19T20:59:00Z">
        <w:r w:rsidR="004B3754" w:rsidDel="00336E66">
          <w:delText>u</w:delText>
        </w:r>
      </w:del>
      <w:r w:rsidR="004B3754">
        <w:t>L</w:t>
      </w:r>
      <w:proofErr w:type="spellEnd"/>
      <w:r w:rsidR="004B3754">
        <w:t xml:space="preserve">. For the VSV G-pseudotyped virus, RLUs per mL were averaged from two 3-fold dilutions starting at 3 </w:t>
      </w:r>
      <w:proofErr w:type="spellStart"/>
      <w:ins w:id="133" w:author="Kate D Crawford" w:date="2020-04-19T20:59:00Z">
        <w:r w:rsidR="00336E66" w:rsidRPr="00324D9A">
          <w:t>μ</w:t>
        </w:r>
      </w:ins>
      <w:del w:id="134" w:author="Kate D Crawford" w:date="2020-04-19T20:59:00Z">
        <w:r w:rsidR="004B3754" w:rsidDel="00336E66">
          <w:delText>u</w:delText>
        </w:r>
      </w:del>
      <w:r w:rsidR="004B3754">
        <w:t>L</w:t>
      </w:r>
      <w:proofErr w:type="spellEnd"/>
      <w:r w:rsidR="004B3754">
        <w:t xml:space="preserve"> virus in a total volume of 150 </w:t>
      </w:r>
      <w:proofErr w:type="spellStart"/>
      <w:ins w:id="135" w:author="Kate D Crawford" w:date="2020-04-19T20:59:00Z">
        <w:r w:rsidR="00336E66" w:rsidRPr="00324D9A">
          <w:t>μ</w:t>
        </w:r>
      </w:ins>
      <w:del w:id="136" w:author="Kate D Crawford" w:date="2020-04-19T20:59:00Z">
        <w:r w:rsidR="004B3754" w:rsidDel="00336E66">
          <w:delText>u</w:delText>
        </w:r>
      </w:del>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del w:id="137" w:author="Kate D Crawford" w:date="2020-04-19T20:29:00Z">
        <w:r w:rsidR="00592016" w:rsidRPr="00672CA6" w:rsidDel="004E4555">
          <w:rPr>
            <w:color w:val="000000" w:themeColor="text1"/>
          </w:rPr>
          <w:delText xml:space="preserve">infected </w:delText>
        </w:r>
      </w:del>
      <w:ins w:id="138" w:author="Kate D Crawford" w:date="2020-04-19T20:29:00Z">
        <w:r w:rsidR="004E4555">
          <w:rPr>
            <w:color w:val="000000" w:themeColor="text1"/>
          </w:rPr>
          <w:t>transduced</w:t>
        </w:r>
        <w:r w:rsidR="004E4555" w:rsidRPr="00672CA6">
          <w:rPr>
            <w:color w:val="000000" w:themeColor="text1"/>
          </w:rPr>
          <w:t xml:space="preserve"> </w:t>
        </w:r>
      </w:ins>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w:t>
      </w:r>
      <w:commentRangeStart w:id="139"/>
      <w:r w:rsidR="00D0735F" w:rsidRPr="00672CA6">
        <w:rPr>
          <w:color w:val="000000" w:themeColor="text1"/>
        </w:rPr>
        <w:t>post-infection</w:t>
      </w:r>
      <w:commentRangeEnd w:id="139"/>
      <w:r w:rsidR="004E4555">
        <w:rPr>
          <w:rStyle w:val="CommentReference"/>
          <w:rFonts w:ascii="Times New Roman" w:hAnsi="Times New Roman"/>
          <w:lang w:bidi="ar-SA"/>
        </w:rPr>
        <w:commentReference w:id="139"/>
      </w:r>
      <w:r w:rsidR="00D0735F" w:rsidRPr="00672CA6">
        <w:rPr>
          <w:color w:val="000000" w:themeColor="text1"/>
        </w:rPr>
        <w:t xml:space="preserve">.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del w:id="140" w:author="Kate D Crawford" w:date="2020-04-19T20:00:00Z">
        <w:r w:rsidR="004A73D6" w:rsidDel="00463165">
          <w:rPr>
            <w:color w:val="000000" w:themeColor="text1"/>
          </w:rPr>
          <w:delText>highly</w:delText>
        </w:r>
        <w:r w:rsidR="00D0735F" w:rsidRPr="00672CA6" w:rsidDel="00463165">
          <w:rPr>
            <w:color w:val="000000" w:themeColor="text1"/>
          </w:rPr>
          <w:delText xml:space="preserve"> </w:delText>
        </w:r>
      </w:del>
      <w:ins w:id="141" w:author="Kate D Crawford" w:date="2020-04-19T20:00:00Z">
        <w:r w:rsidR="00463165">
          <w:rPr>
            <w:color w:val="000000" w:themeColor="text1"/>
          </w:rPr>
          <w:t>strongly</w:t>
        </w:r>
        <w:r w:rsidR="00463165" w:rsidRPr="00672CA6">
          <w:rPr>
            <w:color w:val="000000" w:themeColor="text1"/>
          </w:rPr>
          <w:t xml:space="preserve"> </w:t>
        </w:r>
      </w:ins>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08A3CF3" w:rsidR="007E7880" w:rsidRDefault="0084229B">
      <w:pPr>
        <w:pStyle w:val="MDPI22heading2"/>
        <w:spacing w:before="0" w:after="0"/>
        <w:jc w:val="both"/>
        <w:rPr>
          <w:i w:val="0"/>
          <w:iCs/>
          <w:color w:val="000000" w:themeColor="text1"/>
        </w:rPr>
        <w:pPrChange w:id="142" w:author="Kate D Crawford" w:date="2020-04-19T19:57:00Z">
          <w:pPr>
            <w:pStyle w:val="MDPI22heading2"/>
            <w:spacing w:before="0" w:after="0"/>
          </w:pPr>
        </w:pPrChange>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w:t>
      </w:r>
      <w:commentRangeStart w:id="143"/>
      <w:r w:rsidR="0058703A">
        <w:rPr>
          <w:i w:val="0"/>
          <w:iCs/>
        </w:rPr>
        <w:t xml:space="preserve">Because </w:t>
      </w:r>
      <w:commentRangeStart w:id="144"/>
      <w:del w:id="145" w:author="Kate D Crawford" w:date="2020-04-19T21:43:00Z">
        <w:r w:rsidR="0058703A" w:rsidDel="000C44E0">
          <w:rPr>
            <w:i w:val="0"/>
            <w:iCs/>
          </w:rPr>
          <w:delText>such assays can be performed</w:delText>
        </w:r>
        <w:r w:rsidR="009B185B" w:rsidDel="000C44E0">
          <w:rPr>
            <w:i w:val="0"/>
            <w:iCs/>
          </w:rPr>
          <w:delText xml:space="preserve"> with </w:delText>
        </w:r>
      </w:del>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commentRangeEnd w:id="144"/>
      <w:r w:rsidR="0061325B">
        <w:rPr>
          <w:rStyle w:val="CommentReference"/>
          <w:rFonts w:ascii="Times New Roman" w:hAnsi="Times New Roman"/>
          <w:i w:val="0"/>
          <w:noProof w:val="0"/>
          <w:snapToGrid/>
          <w:lang w:bidi="ar-SA"/>
        </w:rPr>
        <w:commentReference w:id="144"/>
      </w:r>
      <w:ins w:id="146" w:author="Kate D Crawford" w:date="2020-04-19T21:47:00Z">
        <w:r w:rsidR="000C44E0">
          <w:rPr>
            <w:i w:val="0"/>
            <w:iCs/>
            <w:color w:val="000000" w:themeColor="text1"/>
          </w:rPr>
          <w:t xml:space="preserve">per well </w:t>
        </w:r>
      </w:ins>
      <w:ins w:id="147" w:author="Kate D Crawford" w:date="2020-04-19T21:48:00Z">
        <w:r w:rsidR="000C44E0">
          <w:rPr>
            <w:i w:val="0"/>
            <w:iCs/>
            <w:color w:val="000000" w:themeColor="text1"/>
          </w:rPr>
          <w:t xml:space="preserve">of a 96-well plate </w:t>
        </w:r>
      </w:ins>
      <w:ins w:id="148" w:author="Kate D Crawford" w:date="2020-04-19T21:43:00Z">
        <w:r w:rsidR="000C44E0">
          <w:rPr>
            <w:i w:val="0"/>
            <w:iCs/>
            <w:color w:val="000000" w:themeColor="text1"/>
          </w:rPr>
          <w:t xml:space="preserve">are necessary </w:t>
        </w:r>
      </w:ins>
      <w:del w:id="149" w:author="Kate D Crawford" w:date="2020-04-19T21:45:00Z">
        <w:r w:rsidR="009B185B" w:rsidRPr="009579A4" w:rsidDel="000C44E0">
          <w:rPr>
            <w:i w:val="0"/>
            <w:iCs/>
            <w:color w:val="000000" w:themeColor="text1"/>
          </w:rPr>
          <w:delText xml:space="preserve">per well </w:delText>
        </w:r>
      </w:del>
      <w:ins w:id="150" w:author="Kate D Crawford" w:date="2020-04-19T21:43:00Z">
        <w:r w:rsidR="000C44E0">
          <w:rPr>
            <w:i w:val="0"/>
            <w:iCs/>
            <w:color w:val="000000" w:themeColor="text1"/>
          </w:rPr>
          <w:t xml:space="preserve">to achieve </w:t>
        </w:r>
      </w:ins>
      <w:ins w:id="151" w:author="Kate D Crawford" w:date="2020-04-19T21:45:00Z">
        <w:r w:rsidR="000C44E0">
          <w:rPr>
            <w:i w:val="0"/>
            <w:iCs/>
            <w:color w:val="000000" w:themeColor="text1"/>
          </w:rPr>
          <w:t>a signal &gt;1,000-fold above the background</w:t>
        </w:r>
      </w:ins>
      <w:ins w:id="152" w:author="Kate D Crawford" w:date="2020-04-19T21:46:00Z">
        <w:r w:rsidR="000C44E0">
          <w:rPr>
            <w:i w:val="0"/>
            <w:iCs/>
            <w:color w:val="000000" w:themeColor="text1"/>
          </w:rPr>
          <w:t xml:space="preserve"> luciferase activity of virus-only controls</w:t>
        </w:r>
      </w:ins>
      <w:del w:id="153" w:author="Kate D Crawford" w:date="2020-04-19T21:46:00Z">
        <w:r w:rsidR="009B185B" w:rsidRPr="009579A4" w:rsidDel="000C44E0">
          <w:rPr>
            <w:i w:val="0"/>
            <w:iCs/>
            <w:color w:val="000000" w:themeColor="text1"/>
          </w:rPr>
          <w:delText>in 96-well plates</w:delText>
        </w:r>
      </w:del>
      <w:r w:rsidR="009B185B" w:rsidRPr="009579A4">
        <w:rPr>
          <w:i w:val="0"/>
          <w:iCs/>
          <w:color w:val="000000" w:themeColor="text1"/>
        </w:rPr>
        <w:t>,</w:t>
      </w:r>
      <w:ins w:id="154" w:author="Kate D Crawford" w:date="2020-04-19T21:46:00Z">
        <w:r w:rsidR="000C44E0">
          <w:rPr>
            <w:i w:val="0"/>
            <w:iCs/>
            <w:color w:val="000000" w:themeColor="text1"/>
          </w:rPr>
          <w:t xml:space="preserve"> this assay requires</w:t>
        </w:r>
      </w:ins>
      <w:r w:rsidR="009B185B" w:rsidRPr="009579A4">
        <w:rPr>
          <w:i w:val="0"/>
          <w:iCs/>
          <w:color w:val="000000" w:themeColor="text1"/>
        </w:rPr>
        <w:t xml:space="preserve"> </w:t>
      </w:r>
      <w:commentRangeEnd w:id="143"/>
      <w:r w:rsidR="000C44E0">
        <w:rPr>
          <w:rStyle w:val="CommentReference"/>
          <w:rFonts w:ascii="Times New Roman" w:hAnsi="Times New Roman"/>
          <w:i w:val="0"/>
          <w:noProof w:val="0"/>
          <w:snapToGrid/>
          <w:lang w:bidi="ar-SA"/>
        </w:rPr>
        <w:commentReference w:id="143"/>
      </w:r>
      <w:r w:rsidR="009B185B" w:rsidRPr="009579A4">
        <w:rPr>
          <w:i w:val="0"/>
          <w:iCs/>
          <w:color w:val="000000" w:themeColor="text1"/>
        </w:rPr>
        <w:t xml:space="preserve">a relatively modest volume of virus is </w:t>
      </w:r>
      <w:del w:id="155" w:author="Kate D Crawford" w:date="2020-04-19T21:46:00Z">
        <w:r w:rsidR="009B185B" w:rsidRPr="009579A4" w:rsidDel="000C44E0">
          <w:rPr>
            <w:i w:val="0"/>
            <w:iCs/>
            <w:color w:val="000000" w:themeColor="text1"/>
          </w:rPr>
          <w:delText xml:space="preserve">required </w:delText>
        </w:r>
      </w:del>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5FD346F" w:rsidR="005D2C50" w:rsidRPr="00A07B01" w:rsidRDefault="005D2C50">
      <w:pPr>
        <w:pStyle w:val="MDPI22heading2"/>
        <w:spacing w:before="0" w:after="0"/>
        <w:jc w:val="both"/>
        <w:rPr>
          <w:i w:val="0"/>
          <w:iCs/>
          <w:color w:val="000000" w:themeColor="text1"/>
        </w:rPr>
        <w:pPrChange w:id="156" w:author="Kate D Crawford" w:date="2020-04-19T19:57:00Z">
          <w:pPr>
            <w:pStyle w:val="MDPI22heading2"/>
            <w:spacing w:before="0" w:after="0"/>
          </w:pPr>
        </w:pPrChange>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4B4C67">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C94E4B">
        <w:rPr>
          <w:i w:val="0"/>
          <w:iCs/>
          <w:color w:val="000000" w:themeColor="text1"/>
        </w:rPr>
        <w:fldChar w:fldCharType="separate"/>
      </w:r>
      <w:r w:rsidR="00084241" w:rsidRPr="00084241">
        <w:rPr>
          <w:i w:val="0"/>
          <w:iCs/>
          <w:color w:val="000000" w:themeColor="text1"/>
        </w:rPr>
        <w:t>[51]</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commentRangeStart w:id="157"/>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commentRangeEnd w:id="157"/>
      <w:r w:rsidR="0061325B">
        <w:rPr>
          <w:rStyle w:val="CommentReference"/>
          <w:rFonts w:ascii="Times New Roman" w:hAnsi="Times New Roman"/>
          <w:i w:val="0"/>
          <w:noProof w:val="0"/>
          <w:snapToGrid/>
          <w:lang w:bidi="ar-SA"/>
        </w:rPr>
        <w:commentReference w:id="157"/>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6E609E25" w:rsidR="00D90B27" w:rsidRPr="005918D0" w:rsidRDefault="00D90B27" w:rsidP="00D90B27">
      <w:pPr>
        <w:pStyle w:val="MDPI51figurecaption"/>
      </w:pPr>
      <w:commentRangeStart w:id="158"/>
      <w:r w:rsidRPr="00325902">
        <w:rPr>
          <w:b/>
        </w:rPr>
        <w:t xml:space="preserve">Figure </w:t>
      </w:r>
      <w:r>
        <w:rPr>
          <w:b/>
        </w:rPr>
        <w:t>4</w:t>
      </w:r>
      <w:r w:rsidRPr="00325902">
        <w:rPr>
          <w:b/>
        </w:rPr>
        <w:t>.</w:t>
      </w:r>
      <w:r w:rsidRPr="00325902">
        <w:t xml:space="preserve"> </w:t>
      </w:r>
      <w:commentRangeEnd w:id="158"/>
      <w:r w:rsidR="00D431CE">
        <w:rPr>
          <w:rStyle w:val="CommentReference"/>
          <w:rFonts w:ascii="Times New Roman" w:hAnsi="Times New Roman"/>
          <w:lang w:bidi="ar-SA"/>
        </w:rPr>
        <w:commentReference w:id="158"/>
      </w:r>
      <w:r>
        <w:t>Neutralization assays.</w:t>
      </w:r>
      <w:ins w:id="159" w:author="Kate D Crawford" w:date="2020-04-19T21:34:00Z">
        <w:r w:rsidR="003E2FC3">
          <w:t xml:space="preserve"> All samples were tested in duplicate.</w:t>
        </w:r>
      </w:ins>
      <w:ins w:id="160" w:author="Kate D Crawford" w:date="2020-04-19T22:57:00Z">
        <w:r w:rsidR="00311741">
          <w:t xml:space="preserve"> </w:t>
        </w:r>
      </w:ins>
      <w:ins w:id="161" w:author="Kate D Crawford" w:date="2020-04-19T23:31:00Z">
        <w:r w:rsidR="00797136">
          <w:t>Each point shows</w:t>
        </w:r>
      </w:ins>
      <w:ins w:id="162" w:author="Kate D Crawford" w:date="2020-04-19T22:57:00Z">
        <w:r w:rsidR="00311741">
          <w:t xml:space="preserve"> the average of duplicate values with error bars showing</w:t>
        </w:r>
      </w:ins>
      <w:ins w:id="163" w:author="Kate D Crawford" w:date="2020-04-19T23:30:00Z">
        <w:r w:rsidR="00797136">
          <w:t xml:space="preserve"> </w:t>
        </w:r>
        <w:commentRangeStart w:id="164"/>
        <w:r w:rsidR="00797136">
          <w:t>standard error</w:t>
        </w:r>
        <w:commentRangeEnd w:id="164"/>
        <w:r w:rsidR="00797136">
          <w:rPr>
            <w:rStyle w:val="CommentReference"/>
            <w:rFonts w:ascii="Times New Roman" w:hAnsi="Times New Roman"/>
            <w:lang w:bidi="ar-SA"/>
          </w:rPr>
          <w:commentReference w:id="164"/>
        </w:r>
        <w:r w:rsidR="00797136">
          <w:t>.</w:t>
        </w:r>
      </w:ins>
      <w:r w:rsidR="005D2C50">
        <w:t xml:space="preserve"> (</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ins w:id="165" w:author="Kate D Crawford" w:date="2020-04-19T23:32:00Z">
        <w:r w:rsidR="00797136">
          <w:t xml:space="preserve"> (“</w:t>
        </w:r>
        <w:proofErr w:type="spellStart"/>
        <w:r w:rsidR="00797136">
          <w:t>p.s.o</w:t>
        </w:r>
        <w:proofErr w:type="spellEnd"/>
        <w:r w:rsidR="00797136">
          <w:t>.”)</w:t>
        </w:r>
      </w:ins>
      <w:r w:rsidR="00B54AD6">
        <w:t>.</w:t>
      </w:r>
      <w:ins w:id="166" w:author="Kate D Crawford" w:date="2020-04-19T23:32:00Z">
        <w:r w:rsidR="00797136">
          <w:t xml:space="preserve"> The IC50 for this plasma sample </w:t>
        </w:r>
      </w:ins>
      <w:ins w:id="167" w:author="Kate D Crawford" w:date="2020-04-19T23:39:00Z">
        <w:r w:rsidR="00797136">
          <w:t>wa</w:t>
        </w:r>
      </w:ins>
      <w:ins w:id="168" w:author="Kate D Crawford" w:date="2020-04-19T23:32:00Z">
        <w:r w:rsidR="00797136">
          <w:t>s</w:t>
        </w:r>
      </w:ins>
      <w:ins w:id="169" w:author="Kate D Crawford" w:date="2020-04-19T23:33:00Z">
        <w:r w:rsidR="00797136">
          <w:t xml:space="preserve"> </w:t>
        </w:r>
        <w:r w:rsidR="00797136">
          <w:rPr>
            <w:bCs/>
          </w:rPr>
          <w:t>1:20</w:t>
        </w:r>
      </w:ins>
      <w:ins w:id="170" w:author="Kate D Crawford" w:date="2020-04-19T23:42:00Z">
        <w:r w:rsidR="007945A3">
          <w:rPr>
            <w:bCs/>
          </w:rPr>
          <w:t>76</w:t>
        </w:r>
      </w:ins>
      <w:ins w:id="171" w:author="Kate D Crawford" w:date="2020-04-19T23:33:00Z">
        <w:r w:rsidR="00797136">
          <w:rPr>
            <w:bCs/>
          </w:rPr>
          <w:t xml:space="preserve"> for </w:t>
        </w:r>
      </w:ins>
      <w:ins w:id="172" w:author="Kate D Crawford" w:date="2020-04-19T23:41:00Z">
        <w:r w:rsidR="007945A3">
          <w:rPr>
            <w:bCs/>
          </w:rPr>
          <w:t xml:space="preserve">the </w:t>
        </w:r>
      </w:ins>
      <w:ins w:id="173" w:author="Kate D Crawford" w:date="2020-04-19T23:33:00Z">
        <w:r w:rsidR="00797136">
          <w:rPr>
            <w:bCs/>
          </w:rPr>
          <w:t>Spike-pseudotyped virus</w:t>
        </w:r>
      </w:ins>
      <w:ins w:id="174" w:author="Kate D Crawford" w:date="2020-04-19T23:42:00Z">
        <w:r w:rsidR="007945A3">
          <w:rPr>
            <w:bCs/>
          </w:rPr>
          <w:t>, 1:1334 for the Spike-ALAYT-pseudotyped virus, and 1:1605 for the Spike, HA Tail-pseudotyped virus.</w:t>
        </w:r>
      </w:ins>
      <w:ins w:id="175" w:author="Kate D Crawford" w:date="2020-04-19T23:32:00Z">
        <w:r w:rsidR="00797136">
          <w:t xml:space="preserve"> </w:t>
        </w:r>
      </w:ins>
      <w:del w:id="176" w:author="Kate D Crawford" w:date="2020-04-19T23:38:00Z">
        <w:r w:rsidR="00B54AD6" w:rsidDel="00797136">
          <w:delText xml:space="preserve"> </w:delText>
        </w:r>
      </w:del>
      <w:r w:rsidR="00B54AD6">
        <w:t>(</w:t>
      </w:r>
      <w:r w:rsidR="00B54AD6">
        <w:rPr>
          <w:b/>
          <w:bCs/>
        </w:rPr>
        <w:t>B</w:t>
      </w:r>
      <w:r w:rsidR="00B54AD6">
        <w:t>) Neutralization assay using soluble ACE2 protein</w:t>
      </w:r>
      <w:r w:rsidR="000E6111">
        <w:t xml:space="preserve"> fused to the Fc domain from IgG</w:t>
      </w:r>
      <w:ins w:id="177" w:author="Kate D Crawford" w:date="2020-04-19T23:38:00Z">
        <w:r w:rsidR="00797136">
          <w:t xml:space="preserve"> (ACE2-Fc)</w:t>
        </w:r>
      </w:ins>
      <w:ins w:id="178" w:author="Kate D Crawford" w:date="2020-04-19T23:42:00Z">
        <w:r w:rsidR="007945A3">
          <w:t>.</w:t>
        </w:r>
      </w:ins>
      <w:ins w:id="179" w:author="Kate D Crawford" w:date="2020-04-19T23:38:00Z">
        <w:r w:rsidR="00797136">
          <w:t xml:space="preserve"> The IC50 for ACE</w:t>
        </w:r>
      </w:ins>
      <w:ins w:id="180" w:author="Kate D Crawford" w:date="2020-04-19T23:39:00Z">
        <w:r w:rsidR="00797136">
          <w:t xml:space="preserve">2-Fc was </w:t>
        </w:r>
        <w:r w:rsidR="00797136">
          <w:rPr>
            <w:bCs/>
          </w:rPr>
          <w:t>2</w:t>
        </w:r>
      </w:ins>
      <w:ins w:id="181" w:author="Kate D Crawford" w:date="2020-04-19T23:43:00Z">
        <w:r w:rsidR="007945A3">
          <w:rPr>
            <w:bCs/>
          </w:rPr>
          <w:t>.49</w:t>
        </w:r>
      </w:ins>
      <w:ins w:id="182" w:author="Kate D Crawford" w:date="2020-04-19T23:39:00Z">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ins>
      <w:ins w:id="183" w:author="Kate D Crawford" w:date="2020-04-19T23:40:00Z">
        <w:r w:rsidR="007945A3">
          <w:rPr>
            <w:bCs/>
            <w:color w:val="000000" w:themeColor="text1"/>
          </w:rPr>
          <w:t>ke</w:t>
        </w:r>
      </w:ins>
      <w:ins w:id="184" w:author="Kate D Crawford" w:date="2020-04-19T23:43:00Z">
        <w:r w:rsidR="007945A3">
          <w:rPr>
            <w:bCs/>
            <w:color w:val="000000" w:themeColor="text1"/>
          </w:rPr>
          <w:t>-</w:t>
        </w:r>
        <w:proofErr w:type="spellStart"/>
        <w:r w:rsidR="007945A3">
          <w:rPr>
            <w:bCs/>
            <w:color w:val="000000" w:themeColor="text1"/>
          </w:rPr>
          <w:t>psdeudotyped</w:t>
        </w:r>
        <w:proofErr w:type="spellEnd"/>
        <w:r w:rsidR="007945A3">
          <w:rPr>
            <w:bCs/>
            <w:color w:val="000000" w:themeColor="text1"/>
          </w:rPr>
          <w:t xml:space="preserve"> virus,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w:t>
        </w:r>
      </w:ins>
      <w:ins w:id="185" w:author="Kate D Crawford" w:date="2020-04-19T23:40:00Z">
        <w:r w:rsidR="007945A3">
          <w:rPr>
            <w:bCs/>
            <w:color w:val="000000" w:themeColor="text1"/>
          </w:rPr>
          <w:t>e, ALAYT</w:t>
        </w:r>
      </w:ins>
      <w:ins w:id="186" w:author="Kate D Crawford" w:date="2020-04-19T23:39:00Z">
        <w:r w:rsidR="00797136">
          <w:rPr>
            <w:bCs/>
            <w:color w:val="000000" w:themeColor="text1"/>
          </w:rPr>
          <w:t>-pseudotyped virus</w:t>
        </w:r>
      </w:ins>
      <w:ins w:id="187" w:author="Kate D Crawford" w:date="2020-04-19T23:40:00Z">
        <w:r w:rsidR="007945A3">
          <w:rPr>
            <w:bCs/>
            <w:color w:val="000000" w:themeColor="text1"/>
          </w:rPr>
          <w:t xml:space="preserve">es, </w:t>
        </w:r>
      </w:ins>
      <w:ins w:id="188" w:author="Kate D Crawford" w:date="2020-04-19T23:43:00Z">
        <w:r w:rsidR="007945A3">
          <w:rPr>
            <w:bCs/>
            <w:color w:val="000000" w:themeColor="text1"/>
          </w:rPr>
          <w:t>and</w:t>
        </w:r>
      </w:ins>
      <w:ins w:id="189" w:author="Kate D Crawford" w:date="2020-04-19T23:40:00Z">
        <w:r w:rsidR="007945A3">
          <w:rPr>
            <w:bCs/>
            <w:color w:val="000000" w:themeColor="text1"/>
          </w:rPr>
          <w:t xml:space="preserve"> </w:t>
        </w:r>
        <w:r w:rsidR="007945A3">
          <w:rPr>
            <w:bCs/>
          </w:rPr>
          <w:t>0.2</w:t>
        </w:r>
      </w:ins>
      <w:ins w:id="190" w:author="Kate D Crawford" w:date="2020-04-19T23:44:00Z">
        <w:r w:rsidR="007945A3">
          <w:rPr>
            <w:bCs/>
          </w:rPr>
          <w:t>5</w:t>
        </w:r>
      </w:ins>
      <w:ins w:id="191" w:author="Kate D Crawford" w:date="2020-04-19T23:40:00Z">
        <w:r w:rsidR="007945A3">
          <w:rPr>
            <w:bCs/>
          </w:rPr>
          <w:t xml:space="preserve">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 HA Tail virus</w:t>
        </w:r>
      </w:ins>
      <w:r w:rsidR="00B54AD6">
        <w:t>.</w:t>
      </w:r>
      <w:r w:rsidR="00BE3DC1">
        <w:t xml:space="preserve"> </w:t>
      </w:r>
      <w:commentRangeStart w:id="192"/>
      <w:ins w:id="193" w:author="Kate D Crawford" w:date="2020-04-19T23:51:00Z">
        <w:r w:rsidR="00CE593B">
          <w:t xml:space="preserve">We suspect the difference in these IC50 values </w:t>
        </w:r>
      </w:ins>
      <w:ins w:id="194" w:author="Kate D Crawford" w:date="2020-04-19T23:52:00Z">
        <w:r w:rsidR="00CE593B">
          <w:t>may</w:t>
        </w:r>
      </w:ins>
      <w:ins w:id="195" w:author="Kate D Crawford" w:date="2020-04-19T23:51:00Z">
        <w:r w:rsidR="00CE593B">
          <w:t xml:space="preserve"> be due to the Spike, HA Tail pseudotyped-virus, not </w:t>
        </w:r>
      </w:ins>
      <w:ins w:id="196" w:author="Kate D Crawford" w:date="2020-04-19T23:52:00Z">
        <w:r w:rsidR="00CE593B">
          <w:t>perfectly</w:t>
        </w:r>
      </w:ins>
      <w:ins w:id="197" w:author="Kate D Crawford" w:date="2020-04-19T23:51:00Z">
        <w:r w:rsidR="00CE593B">
          <w:t xml:space="preserve"> recapitulating</w:t>
        </w:r>
      </w:ins>
      <w:ins w:id="198" w:author="Kate D Crawford" w:date="2020-04-19T23:52:00Z">
        <w:r w:rsidR="00CE593B">
          <w:t xml:space="preserve"> the structural conformations of native Spike.</w:t>
        </w:r>
      </w:ins>
      <w:ins w:id="199" w:author="Kate D Crawford" w:date="2020-04-19T23:51:00Z">
        <w:r w:rsidR="00CE593B">
          <w:t xml:space="preserve"> </w:t>
        </w:r>
      </w:ins>
      <w:commentRangeEnd w:id="192"/>
      <w:ins w:id="200" w:author="Kate D Crawford" w:date="2020-04-19T23:52:00Z">
        <w:r w:rsidR="00CE593B">
          <w:rPr>
            <w:rStyle w:val="CommentReference"/>
            <w:rFonts w:ascii="Times New Roman" w:hAnsi="Times New Roman"/>
            <w:lang w:bidi="ar-SA"/>
          </w:rPr>
          <w:commentReference w:id="192"/>
        </w:r>
      </w:ins>
      <w:r w:rsidR="00BE3DC1">
        <w:t>(</w:t>
      </w:r>
      <w:r w:rsidR="00BE3DC1">
        <w:rPr>
          <w:b/>
          <w:bCs/>
        </w:rPr>
        <w:t>C</w:t>
      </w:r>
      <w:r w:rsidR="00BE3DC1">
        <w:t>) Neutralization assay using serum samples collected prior to the emergence of SARS-CoV-2. The individual serum collected in 1989 was of a similar age</w:t>
      </w:r>
      <w:r w:rsidR="00726A26">
        <w:t xml:space="preserve"> at the time of serum collection</w:t>
      </w:r>
      <w:r w:rsidR="00BE3DC1">
        <w:t xml:space="preserve"> </w:t>
      </w:r>
      <w:del w:id="201" w:author="Kate D Crawford" w:date="2020-04-19T23:48:00Z">
        <w:r w:rsidR="00BE3DC1" w:rsidDel="007945A3">
          <w:delText xml:space="preserve">to </w:delText>
        </w:r>
      </w:del>
      <w:ins w:id="202" w:author="Kate D Crawford" w:date="2020-04-19T23:48:00Z">
        <w:r w:rsidR="007945A3">
          <w:t xml:space="preserve">as </w:t>
        </w:r>
      </w:ins>
      <w:r w:rsidR="00BE3DC1">
        <w:t>the confirmed SARS-CoV-2 infected patient</w:t>
      </w:r>
      <w:ins w:id="203" w:author="Kate D Crawford" w:date="2020-04-19T23:48:00Z">
        <w:r w:rsidR="007945A3">
          <w:t xml:space="preserve"> whose serum was tested in </w:t>
        </w:r>
        <w:r w:rsidR="007945A3">
          <w:rPr>
            <w:b/>
            <w:bCs/>
          </w:rPr>
          <w:t>A</w:t>
        </w:r>
      </w:ins>
      <w:r w:rsidR="00BE3DC1">
        <w:t>.</w:t>
      </w:r>
      <w:ins w:id="204" w:author="Kate D Crawford" w:date="2020-04-19T23:44:00Z">
        <w:r w:rsidR="007945A3">
          <w:t xml:space="preserve"> Serum</w:t>
        </w:r>
      </w:ins>
      <w:ins w:id="205" w:author="Kate D Crawford" w:date="2020-04-19T23:45:00Z">
        <w:r w:rsidR="007945A3">
          <w:t xml:space="preserve"> collected prior to the emergence of SARS-CoV-2 is unable to neutralize any Spike-pseudotyped lentiviruses. </w:t>
        </w:r>
        <w:commentRangeStart w:id="206"/>
        <w:r w:rsidR="007945A3">
          <w:t xml:space="preserve">High concentrations of </w:t>
        </w:r>
      </w:ins>
      <w:ins w:id="207" w:author="Kate D Crawford" w:date="2020-04-19T23:46:00Z">
        <w:r w:rsidR="007945A3">
          <w:t xml:space="preserve">naïve </w:t>
        </w:r>
      </w:ins>
      <w:ins w:id="208" w:author="Kate D Crawford" w:date="2020-04-19T23:45:00Z">
        <w:r w:rsidR="007945A3">
          <w:t xml:space="preserve">serum do </w:t>
        </w:r>
      </w:ins>
      <w:ins w:id="209" w:author="Kate D Crawford" w:date="2020-04-19T23:46:00Z">
        <w:r w:rsidR="007945A3">
          <w:t>seem to increase infectivity, perhaps due to components of the serum increasing cell-growth and, th</w:t>
        </w:r>
      </w:ins>
      <w:ins w:id="210" w:author="Kate D Crawford" w:date="2020-04-19T23:50:00Z">
        <w:r w:rsidR="00CE593B">
          <w:t>erefore</w:t>
        </w:r>
      </w:ins>
      <w:ins w:id="211" w:author="Kate D Crawford" w:date="2020-04-19T23:46:00Z">
        <w:r w:rsidR="007945A3">
          <w:t xml:space="preserve">, increasing </w:t>
        </w:r>
      </w:ins>
      <w:ins w:id="212" w:author="Kate D Crawford" w:date="2020-04-19T23:50:00Z">
        <w:r w:rsidR="00CE593B">
          <w:t>the amount of luciferase present.</w:t>
        </w:r>
      </w:ins>
      <w:ins w:id="213" w:author="Kate D Crawford" w:date="2020-04-19T23:47:00Z">
        <w:r w:rsidR="007945A3">
          <w:t xml:space="preserve"> </w:t>
        </w:r>
      </w:ins>
      <w:commentRangeEnd w:id="206"/>
      <w:ins w:id="214" w:author="Kate D Crawford" w:date="2020-04-19T23:50:00Z">
        <w:r w:rsidR="00CE593B">
          <w:rPr>
            <w:rStyle w:val="CommentReference"/>
            <w:rFonts w:ascii="Times New Roman" w:hAnsi="Times New Roman"/>
            <w:lang w:bidi="ar-SA"/>
          </w:rPr>
          <w:commentReference w:id="206"/>
        </w:r>
      </w:ins>
    </w:p>
    <w:p w14:paraId="6E0F6193" w14:textId="7D560489" w:rsidR="004C2FDD" w:rsidRDefault="00F85C43">
      <w:pPr>
        <w:pStyle w:val="MDPI21heading1"/>
        <w:spacing w:before="0" w:after="0"/>
        <w:jc w:val="both"/>
        <w:rPr>
          <w:b w:val="0"/>
          <w:bCs/>
          <w:color w:val="000000" w:themeColor="text1"/>
        </w:rPr>
        <w:pPrChange w:id="215" w:author="Kate D Crawford" w:date="2020-04-19T19:58:00Z">
          <w:pPr>
            <w:pStyle w:val="MDPI21heading1"/>
            <w:spacing w:before="0" w:after="0"/>
          </w:pPr>
        </w:pPrChange>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w:t>
      </w:r>
      <w:commentRangeStart w:id="216"/>
      <w:r w:rsidR="00BA7F78">
        <w:rPr>
          <w:b w:val="0"/>
          <w:bCs/>
        </w:rPr>
        <w:sym w:font="Symbol" w:char="F0BB"/>
      </w:r>
      <w:r w:rsidR="001E09C2">
        <w:rPr>
          <w:b w:val="0"/>
          <w:bCs/>
        </w:rPr>
        <w:t>1:</w:t>
      </w:r>
      <w:ins w:id="217" w:author="Kate D Crawford" w:date="2020-04-19T23:41:00Z">
        <w:r w:rsidR="007945A3">
          <w:rPr>
            <w:b w:val="0"/>
            <w:bCs/>
          </w:rPr>
          <w:t>133</w:t>
        </w:r>
      </w:ins>
      <w:ins w:id="218" w:author="Kate D Crawford" w:date="2020-04-19T23:42:00Z">
        <w:r w:rsidR="007945A3">
          <w:rPr>
            <w:b w:val="0"/>
            <w:bCs/>
          </w:rPr>
          <w:t>4</w:t>
        </w:r>
      </w:ins>
      <w:ins w:id="219" w:author="Kate D Crawford" w:date="2020-04-19T23:41:00Z">
        <w:r w:rsidR="007945A3">
          <w:rPr>
            <w:b w:val="0"/>
            <w:bCs/>
          </w:rPr>
          <w:t xml:space="preserve"> – 1:</w:t>
        </w:r>
      </w:ins>
      <w:r w:rsidR="001E09C2">
        <w:rPr>
          <w:b w:val="0"/>
          <w:bCs/>
        </w:rPr>
        <w:t>20</w:t>
      </w:r>
      <w:r w:rsidR="00BA7F78">
        <w:rPr>
          <w:b w:val="0"/>
          <w:bCs/>
        </w:rPr>
        <w:t>00</w:t>
      </w:r>
      <w:r w:rsidR="001E09C2">
        <w:rPr>
          <w:b w:val="0"/>
          <w:bCs/>
        </w:rPr>
        <w:t xml:space="preserve"> </w:t>
      </w:r>
      <w:commentRangeEnd w:id="216"/>
      <w:r w:rsidR="00797136">
        <w:rPr>
          <w:rStyle w:val="CommentReference"/>
          <w:rFonts w:ascii="Times New Roman" w:hAnsi="Times New Roman"/>
          <w:b w:val="0"/>
          <w:snapToGrid/>
          <w:lang w:bidi="ar-SA"/>
        </w:rPr>
        <w:commentReference w:id="216"/>
      </w:r>
      <w:r w:rsidR="001E09C2">
        <w:rPr>
          <w:b w:val="0"/>
          <w:bCs/>
        </w:rPr>
        <w:t xml:space="preserve">with </w:t>
      </w:r>
      <w:r w:rsidR="00CC66D1">
        <w:rPr>
          <w:b w:val="0"/>
          <w:bCs/>
        </w:rPr>
        <w:t xml:space="preserve">all the </w:t>
      </w:r>
      <w:r w:rsidR="001E09C2">
        <w:rPr>
          <w:b w:val="0"/>
          <w:bCs/>
        </w:rPr>
        <w:t>Spike</w:t>
      </w:r>
      <w:r w:rsidR="00CC66D1">
        <w:rPr>
          <w:b w:val="0"/>
          <w:bCs/>
        </w:rPr>
        <w:t>-pseudotyped</w:t>
      </w:r>
      <w:r w:rsidR="001E09C2">
        <w:rPr>
          <w:b w:val="0"/>
          <w:bCs/>
        </w:rPr>
        <w:t xml:space="preserve"> virus</w:t>
      </w:r>
      <w:r w:rsidR="00CC66D1">
        <w:rPr>
          <w:b w:val="0"/>
          <w:bCs/>
        </w:rPr>
        <w:t>es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commentRangeStart w:id="220"/>
      <w:r w:rsidR="00CC66D1">
        <w:rPr>
          <w:b w:val="0"/>
          <w:bCs/>
        </w:rPr>
        <w:sym w:font="Symbol" w:char="F0BB"/>
      </w:r>
      <w:r w:rsidR="001E09C2">
        <w:rPr>
          <w:b w:val="0"/>
          <w:bCs/>
          <w:color w:val="000000" w:themeColor="text1"/>
        </w:rPr>
        <w:t xml:space="preserve">2 </w:t>
      </w:r>
      <w:proofErr w:type="spellStart"/>
      <w:ins w:id="221" w:author="Kate D Crawford" w:date="2020-04-19T21:01:00Z">
        <w:r w:rsidR="00336E66" w:rsidRPr="00324D9A">
          <w:rPr>
            <w:b w:val="0"/>
            <w:bCs/>
            <w:color w:val="000000" w:themeColor="text1"/>
          </w:rPr>
          <w:t>μ</w:t>
        </w:r>
      </w:ins>
      <w:del w:id="222" w:author="Kate D Crawford" w:date="2020-04-19T21:01:00Z">
        <w:r w:rsidR="001E09C2" w:rsidDel="00336E66">
          <w:rPr>
            <w:b w:val="0"/>
            <w:bCs/>
            <w:color w:val="000000" w:themeColor="text1"/>
          </w:rPr>
          <w:delText>u</w:delText>
        </w:r>
      </w:del>
      <w:r w:rsidR="001E09C2">
        <w:rPr>
          <w:b w:val="0"/>
          <w:bCs/>
          <w:color w:val="000000" w:themeColor="text1"/>
        </w:rPr>
        <w:t>g</w:t>
      </w:r>
      <w:proofErr w:type="spellEnd"/>
      <w:r w:rsidR="001E09C2">
        <w:rPr>
          <w:b w:val="0"/>
          <w:bCs/>
          <w:color w:val="000000" w:themeColor="text1"/>
        </w:rPr>
        <w:t xml:space="preserve">/mL </w:t>
      </w:r>
      <w:commentRangeEnd w:id="220"/>
      <w:r w:rsidR="005C1DE0">
        <w:rPr>
          <w:rStyle w:val="CommentReference"/>
          <w:rFonts w:ascii="Times New Roman" w:hAnsi="Times New Roman"/>
          <w:b w:val="0"/>
          <w:snapToGrid/>
          <w:lang w:bidi="ar-SA"/>
        </w:rPr>
        <w:commentReference w:id="220"/>
      </w:r>
      <w:r w:rsidR="001E09C2">
        <w:rPr>
          <w:b w:val="0"/>
          <w:bCs/>
          <w:color w:val="000000" w:themeColor="text1"/>
        </w:rPr>
        <w:t>with the Spike</w:t>
      </w:r>
      <w:ins w:id="223" w:author="Kate D Crawford" w:date="2020-04-19T23:48:00Z">
        <w:r w:rsidR="007945A3">
          <w:rPr>
            <w:b w:val="0"/>
            <w:bCs/>
            <w:color w:val="000000" w:themeColor="text1"/>
          </w:rPr>
          <w:t xml:space="preserve"> and Spike, ALAYT</w:t>
        </w:r>
      </w:ins>
      <w:ins w:id="224" w:author="Kate D Crawford" w:date="2020-04-19T21:01:00Z">
        <w:r w:rsidR="00336E66">
          <w:rPr>
            <w:b w:val="0"/>
            <w:bCs/>
            <w:color w:val="000000" w:themeColor="text1"/>
          </w:rPr>
          <w:t xml:space="preserve">-pseudotyped </w:t>
        </w:r>
      </w:ins>
      <w:del w:id="225" w:author="Kate D Crawford" w:date="2020-04-19T21:01:00Z">
        <w:r w:rsidR="001E09C2" w:rsidDel="00336E66">
          <w:rPr>
            <w:b w:val="0"/>
            <w:bCs/>
            <w:color w:val="000000" w:themeColor="text1"/>
          </w:rPr>
          <w:delText xml:space="preserve"> </w:delText>
        </w:r>
      </w:del>
      <w:r w:rsidR="001E09C2">
        <w:rPr>
          <w:b w:val="0"/>
          <w:bCs/>
          <w:color w:val="000000" w:themeColor="text1"/>
        </w:rPr>
        <w:t xml:space="preserve">virus. This </w:t>
      </w:r>
      <w:r w:rsidR="00181102">
        <w:rPr>
          <w:b w:val="0"/>
          <w:bCs/>
          <w:color w:val="000000" w:themeColor="text1"/>
        </w:rPr>
        <w:t xml:space="preserve">is </w:t>
      </w:r>
      <w:commentRangeStart w:id="226"/>
      <w:r w:rsidR="001E09C2">
        <w:rPr>
          <w:b w:val="0"/>
          <w:bCs/>
          <w:color w:val="000000" w:themeColor="text1"/>
        </w:rPr>
        <w:t>slightly</w:t>
      </w:r>
      <w:commentRangeEnd w:id="226"/>
      <w:r w:rsidR="007B2438">
        <w:rPr>
          <w:rStyle w:val="CommentReference"/>
          <w:rFonts w:ascii="Times New Roman" w:hAnsi="Times New Roman"/>
          <w:b w:val="0"/>
          <w:snapToGrid/>
          <w:lang w:bidi="ar-SA"/>
        </w:rPr>
        <w:commentReference w:id="226"/>
      </w:r>
      <w:r w:rsidR="001E09C2">
        <w:rPr>
          <w:b w:val="0"/>
          <w:bCs/>
          <w:color w:val="000000" w:themeColor="text1"/>
        </w:rPr>
        <w:t xml:space="preserve"> higher than</w:t>
      </w:r>
      <w:r w:rsidR="003B52CF">
        <w:rPr>
          <w:b w:val="0"/>
          <w:bCs/>
          <w:color w:val="000000" w:themeColor="text1"/>
        </w:rPr>
        <w:t xml:space="preserve"> a previously reported IC50 of 0.1 </w:t>
      </w:r>
      <w:proofErr w:type="spellStart"/>
      <w:ins w:id="227" w:author="Kate D Crawford" w:date="2020-04-19T21:01:00Z">
        <w:r w:rsidR="00336E66" w:rsidRPr="00324D9A">
          <w:rPr>
            <w:b w:val="0"/>
            <w:bCs/>
            <w:color w:val="000000" w:themeColor="text1"/>
          </w:rPr>
          <w:t>μ</w:t>
        </w:r>
      </w:ins>
      <w:del w:id="228" w:author="Kate D Crawford" w:date="2020-04-19T21:01:00Z">
        <w:r w:rsidR="003B52CF" w:rsidDel="00336E66">
          <w:rPr>
            <w:b w:val="0"/>
            <w:bCs/>
            <w:color w:val="000000" w:themeColor="text1"/>
          </w:rPr>
          <w:delText>u</w:delText>
        </w:r>
      </w:del>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4B4C67">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9573FA">
        <w:rPr>
          <w:b w:val="0"/>
          <w:bCs/>
          <w:color w:val="000000" w:themeColor="text1"/>
        </w:rPr>
        <w:fldChar w:fldCharType="separate"/>
      </w:r>
      <w:r w:rsidR="00084241" w:rsidRPr="00084241">
        <w:rPr>
          <w:b w:val="0"/>
          <w:bCs/>
          <w:noProof/>
          <w:color w:val="000000" w:themeColor="text1"/>
        </w:rPr>
        <w:t>[51]</w:t>
      </w:r>
      <w:r w:rsidR="009573FA">
        <w:rPr>
          <w:b w:val="0"/>
          <w:bCs/>
          <w:color w:val="000000" w:themeColor="text1"/>
        </w:rPr>
        <w:fldChar w:fldCharType="end"/>
      </w:r>
      <w:ins w:id="229" w:author="Kate D Crawford" w:date="2020-04-19T21:07:00Z">
        <w:r w:rsidR="007B2438">
          <w:rPr>
            <w:b w:val="0"/>
            <w:bCs/>
            <w:color w:val="000000" w:themeColor="text1"/>
          </w:rPr>
          <w:t>. W</w:t>
        </w:r>
      </w:ins>
      <w:del w:id="230" w:author="Kate D Crawford" w:date="2020-04-19T20:07:00Z">
        <w:r w:rsidR="003B52CF" w:rsidDel="006C5F5E">
          <w:rPr>
            <w:b w:val="0"/>
            <w:bCs/>
            <w:color w:val="000000" w:themeColor="text1"/>
          </w:rPr>
          <w:delText xml:space="preserve">; </w:delText>
        </w:r>
        <w:r w:rsidR="0025787D" w:rsidDel="006C5F5E">
          <w:rPr>
            <w:b w:val="0"/>
            <w:bCs/>
            <w:color w:val="000000" w:themeColor="text1"/>
          </w:rPr>
          <w:delText>w</w:delText>
        </w:r>
      </w:del>
      <w:r w:rsidR="0025787D">
        <w:rPr>
          <w:b w:val="0"/>
          <w:bCs/>
          <w:color w:val="000000" w:themeColor="text1"/>
        </w:rPr>
        <w:t>e suspect that the difference could be because our 293T-ACE2 target cells express</w:t>
      </w:r>
      <w:del w:id="231" w:author="Kate D Crawford" w:date="2020-04-19T20:31:00Z">
        <w:r w:rsidR="0025787D" w:rsidDel="004E4555">
          <w:rPr>
            <w:b w:val="0"/>
            <w:bCs/>
            <w:color w:val="000000" w:themeColor="text1"/>
          </w:rPr>
          <w:delText>ed</w:delText>
        </w:r>
      </w:del>
      <w:r w:rsidR="0025787D">
        <w:rPr>
          <w:b w:val="0"/>
          <w:bCs/>
          <w:color w:val="000000" w:themeColor="text1"/>
        </w:rPr>
        <w:t xml:space="preserve"> </w:t>
      </w:r>
      <w:r w:rsidR="0025787D">
        <w:rPr>
          <w:b w:val="0"/>
          <w:bCs/>
          <w:color w:val="000000" w:themeColor="text1"/>
        </w:rPr>
        <w:lastRenderedPageBreak/>
        <w:t>high</w:t>
      </w:r>
      <w:del w:id="232" w:author="Kate D Crawford" w:date="2020-04-19T20:31:00Z">
        <w:r w:rsidR="0025787D" w:rsidDel="004E4555">
          <w:rPr>
            <w:b w:val="0"/>
            <w:bCs/>
            <w:color w:val="000000" w:themeColor="text1"/>
          </w:rPr>
          <w:delText>er</w:delText>
        </w:r>
      </w:del>
      <w:r w:rsidR="0025787D">
        <w:rPr>
          <w:b w:val="0"/>
          <w:bCs/>
          <w:color w:val="000000" w:themeColor="text1"/>
        </w:rPr>
        <w:t xml:space="preserve"> levels of ACE2 making them more resistant to neutralization by soluble ACE2 </w:t>
      </w:r>
      <w:commentRangeStart w:id="233"/>
      <w:r w:rsidR="0025787D">
        <w:rPr>
          <w:b w:val="0"/>
          <w:bCs/>
          <w:color w:val="000000" w:themeColor="text1"/>
        </w:rPr>
        <w:t>(but we cannot be certain</w:t>
      </w:r>
      <w:ins w:id="234" w:author="Kate D Crawford" w:date="2020-04-19T21:07:00Z">
        <w:r w:rsidR="007B2438">
          <w:rPr>
            <w:b w:val="0"/>
            <w:bCs/>
            <w:color w:val="000000" w:themeColor="text1"/>
          </w:rPr>
          <w:t>,</w:t>
        </w:r>
      </w:ins>
      <w:r w:rsidR="0025787D">
        <w:rPr>
          <w:b w:val="0"/>
          <w:bCs/>
          <w:color w:val="000000" w:themeColor="text1"/>
        </w:rPr>
        <w:t xml:space="preserve"> as </w:t>
      </w:r>
      <w:r w:rsidR="0025787D">
        <w:rPr>
          <w:b w:val="0"/>
          <w:bCs/>
          <w:color w:val="000000" w:themeColor="text1"/>
        </w:rPr>
        <w:fldChar w:fldCharType="begin" w:fldLock="1"/>
      </w:r>
      <w:r w:rsidR="0025787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[51]","plainTextFormattedCitation":"[51]","previouslyFormattedCitation":"[51]"},"properties":{"noteIndex":0},"schema":"https://github.com/citation-style-language/schema/raw/master/csl-citation.json"}</w:instrText>
      </w:r>
      <w:r w:rsidR="0025787D">
        <w:rPr>
          <w:b w:val="0"/>
          <w:bCs/>
          <w:color w:val="000000" w:themeColor="text1"/>
        </w:rPr>
        <w:fldChar w:fldCharType="separate"/>
      </w:r>
      <w:r w:rsidR="0025787D" w:rsidRPr="00084241">
        <w:rPr>
          <w:b w:val="0"/>
          <w:bCs/>
          <w:noProof/>
          <w:color w:val="000000" w:themeColor="text1"/>
        </w:rPr>
        <w:t>[51]</w:t>
      </w:r>
      <w:r w:rsidR="0025787D">
        <w:rPr>
          <w:b w:val="0"/>
          <w:bCs/>
          <w:color w:val="000000" w:themeColor="text1"/>
        </w:rPr>
        <w:fldChar w:fldCharType="end"/>
      </w:r>
      <w:r w:rsidR="0025787D">
        <w:rPr>
          <w:b w:val="0"/>
          <w:bCs/>
          <w:color w:val="000000" w:themeColor="text1"/>
        </w:rPr>
        <w:t xml:space="preserve"> does not report what target cells were used)</w:t>
      </w:r>
      <w:r w:rsidRPr="00F85C43">
        <w:rPr>
          <w:b w:val="0"/>
          <w:bCs/>
          <w:color w:val="000000" w:themeColor="text1"/>
        </w:rPr>
        <w:t>.</w:t>
      </w:r>
      <w:r w:rsidR="00181102">
        <w:rPr>
          <w:b w:val="0"/>
          <w:bCs/>
          <w:color w:val="000000" w:themeColor="text1"/>
        </w:rPr>
        <w:t xml:space="preserve"> </w:t>
      </w:r>
      <w:commentRangeEnd w:id="233"/>
      <w:r w:rsidR="006C5F5E">
        <w:rPr>
          <w:rStyle w:val="CommentReference"/>
          <w:rFonts w:ascii="Times New Roman" w:hAnsi="Times New Roman"/>
          <w:b w:val="0"/>
          <w:snapToGrid/>
          <w:lang w:bidi="ar-SA"/>
        </w:rPr>
        <w:commentReference w:id="233"/>
      </w:r>
      <w:r w:rsidR="00181102">
        <w:rPr>
          <w:b w:val="0"/>
          <w:bCs/>
          <w:color w:val="000000" w:themeColor="text1"/>
        </w:rPr>
        <w:t xml:space="preserve">Of note, there was no neutralization of the pseudotyped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3EFF253E" w:rsidR="004C2FDD" w:rsidRPr="00D67885" w:rsidRDefault="00F85C43">
      <w:pPr>
        <w:pStyle w:val="MDPI21heading1"/>
        <w:spacing w:before="0" w:after="0"/>
        <w:jc w:val="both"/>
        <w:rPr>
          <w:b w:val="0"/>
          <w:bCs/>
        </w:rPr>
        <w:pPrChange w:id="235" w:author="Kate D Crawford" w:date="2020-04-19T19:58:00Z">
          <w:pPr>
            <w:pStyle w:val="MDPI21heading1"/>
            <w:spacing w:before="0" w:after="0"/>
          </w:pPr>
        </w:pPrChange>
      </w:pPr>
      <w:r>
        <w:rPr>
          <w:b w:val="0"/>
          <w:bCs/>
          <w:color w:val="000000" w:themeColor="text1"/>
        </w:rPr>
        <w:tab/>
      </w:r>
      <w:r w:rsidR="00E06D24">
        <w:rPr>
          <w:b w:val="0"/>
          <w:bCs/>
          <w:color w:val="000000" w:themeColor="text1"/>
        </w:rPr>
        <w:t>For the plasma neutralization, all</w:t>
      </w:r>
      <w:del w:id="236" w:author="Kate D Crawford" w:date="2020-04-19T19:45:00Z">
        <w:r w:rsidR="00E06D24" w:rsidDel="00D443D7">
          <w:rPr>
            <w:b w:val="0"/>
            <w:bCs/>
            <w:color w:val="000000" w:themeColor="text1"/>
          </w:rPr>
          <w:delText xml:space="preserve"> of</w:delText>
        </w:r>
      </w:del>
      <w:r w:rsidR="00E06D24">
        <w:rPr>
          <w:b w:val="0"/>
          <w:bCs/>
          <w:color w:val="000000" w:themeColor="text1"/>
        </w:rPr>
        <w:t xml:space="preserve">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ins w:id="237" w:author="Kate D Crawford" w:date="2020-04-19T20:32:00Z">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receptor-binding domains (Walls, Park 2020 Cell</w:t>
        </w:r>
      </w:ins>
      <w:ins w:id="238" w:author="Kate D Crawford" w:date="2020-04-19T20:33:00Z">
        <w:r w:rsidR="004E4555">
          <w:rPr>
            <w:b w:val="0"/>
            <w:bCs/>
            <w:color w:val="000000" w:themeColor="text1"/>
          </w:rPr>
          <w:t xml:space="preserve"> </w:t>
        </w:r>
      </w:ins>
      <w:ins w:id="239" w:author="Kate D Crawford" w:date="2020-04-19T20:40:00Z">
        <w:r w:rsidR="008F3DBD">
          <w:rPr>
            <w:b w:val="0"/>
            <w:bCs/>
            <w:color w:val="000000" w:themeColor="text1"/>
          </w:rPr>
          <w:t>- already</w:t>
        </w:r>
      </w:ins>
      <w:ins w:id="240" w:author="Kate D Crawford" w:date="2020-04-19T20:39:00Z">
        <w:r w:rsidR="008F3DBD">
          <w:rPr>
            <w:b w:val="0"/>
            <w:bCs/>
            <w:color w:val="000000" w:themeColor="text1"/>
          </w:rPr>
          <w:t xml:space="preserve"> </w:t>
        </w:r>
        <w:r w:rsidR="008F3DBD" w:rsidRPr="008F3DBD">
          <w:rPr>
            <w:color w:val="000000" w:themeColor="text1"/>
            <w:rPrChange w:id="241" w:author="Kate D Crawford" w:date="2020-04-19T20:40:00Z">
              <w:rPr>
                <w:b w:val="0"/>
                <w:bCs/>
                <w:color w:val="000000" w:themeColor="text1"/>
              </w:rPr>
            </w:rPrChange>
          </w:rPr>
          <w:t>ref 25</w:t>
        </w:r>
      </w:ins>
      <w:ins w:id="242" w:author="Kate D Crawford" w:date="2020-04-19T20:32:00Z">
        <w:r w:rsidR="004E4555">
          <w:rPr>
            <w:b w:val="0"/>
            <w:bCs/>
            <w:color w:val="000000" w:themeColor="text1"/>
          </w:rPr>
          <w:t xml:space="preserve">). </w:t>
        </w:r>
      </w:ins>
      <w:del w:id="243" w:author="Kate D Crawford" w:date="2020-04-19T20:32:00Z">
        <w:r w:rsidR="001E516B" w:rsidDel="004E4555">
          <w:rPr>
            <w:b w:val="0"/>
            <w:bCs/>
            <w:color w:val="000000" w:themeColor="text1"/>
          </w:rPr>
          <w:delText xml:space="preserve">by which changing </w:delText>
        </w:r>
        <w:r w:rsidR="003F7FEC" w:rsidDel="004E4555">
          <w:rPr>
            <w:b w:val="0"/>
            <w:bCs/>
            <w:color w:val="000000" w:themeColor="text1"/>
          </w:rPr>
          <w:delText>Spike’s</w:delText>
        </w:r>
        <w:r w:rsidR="001E516B" w:rsidDel="004E4555">
          <w:rPr>
            <w:b w:val="0"/>
            <w:bCs/>
            <w:color w:val="000000" w:themeColor="text1"/>
          </w:rPr>
          <w:delText xml:space="preserve"> cytoplasmic tail </w:delText>
        </w:r>
        <w:r w:rsidR="00693979" w:rsidDel="004E4555">
          <w:rPr>
            <w:b w:val="0"/>
            <w:bCs/>
            <w:color w:val="000000" w:themeColor="text1"/>
          </w:rPr>
          <w:delText xml:space="preserve">may alter </w:delText>
        </w:r>
        <w:r w:rsidR="001E516B" w:rsidDel="004E4555">
          <w:rPr>
            <w:b w:val="0"/>
            <w:bCs/>
            <w:color w:val="000000" w:themeColor="text1"/>
          </w:rPr>
          <w:delText>neutralization sensitivity is unclear</w:delText>
        </w:r>
        <w:r w:rsidR="009710F2" w:rsidDel="004E4555">
          <w:rPr>
            <w:b w:val="0"/>
            <w:bCs/>
            <w:color w:val="000000" w:themeColor="text1"/>
          </w:rPr>
          <w:delText>, b</w:delText>
        </w:r>
      </w:del>
      <w:ins w:id="244" w:author="Kate D Crawford" w:date="2020-04-19T20:32:00Z">
        <w:r w:rsidR="004E4555">
          <w:rPr>
            <w:b w:val="0"/>
            <w:bCs/>
            <w:color w:val="000000" w:themeColor="text1"/>
          </w:rPr>
          <w:t>B</w:t>
        </w:r>
      </w:ins>
      <w:r w:rsidR="009710F2">
        <w:rPr>
          <w:b w:val="0"/>
          <w:bCs/>
          <w:color w:val="000000" w:themeColor="text1"/>
        </w:rPr>
        <w:t xml:space="preserve">ased on </w:t>
      </w:r>
      <w:del w:id="245" w:author="Kate D Crawford" w:date="2020-04-19T20:08:00Z">
        <w:r w:rsidR="009710F2" w:rsidDel="006C5F5E">
          <w:rPr>
            <w:b w:val="0"/>
            <w:bCs/>
            <w:color w:val="000000" w:themeColor="text1"/>
          </w:rPr>
          <w:delText xml:space="preserve">this </w:delText>
        </w:r>
      </w:del>
      <w:ins w:id="246" w:author="Kate D Crawford" w:date="2020-04-19T20:08:00Z">
        <w:r w:rsidR="006C5F5E">
          <w:rPr>
            <w:b w:val="0"/>
            <w:bCs/>
            <w:color w:val="000000" w:themeColor="text1"/>
          </w:rPr>
          <w:t xml:space="preserve">our </w:t>
        </w:r>
      </w:ins>
      <w:r w:rsidR="009710F2">
        <w:rPr>
          <w:b w:val="0"/>
          <w:bCs/>
          <w:color w:val="000000" w:themeColor="text1"/>
        </w:rPr>
        <w:t xml:space="preserve">finding we suggest performing the assays using the Spike without any cytoplasmic tail modifications, particularly since none of the modifications tested here </w:t>
      </w:r>
      <w:commentRangeStart w:id="247"/>
      <w:r w:rsidR="00D67885">
        <w:rPr>
          <w:b w:val="0"/>
          <w:bCs/>
          <w:color w:val="000000" w:themeColor="text1"/>
        </w:rPr>
        <w:t>greatly improved</w:t>
      </w:r>
      <w:commentRangeEnd w:id="247"/>
      <w:r w:rsidR="00FD61EE">
        <w:rPr>
          <w:rStyle w:val="CommentReference"/>
          <w:rFonts w:ascii="Times New Roman" w:hAnsi="Times New Roman"/>
          <w:b w:val="0"/>
          <w:snapToGrid/>
          <w:lang w:bidi="ar-SA"/>
        </w:rPr>
        <w:commentReference w:id="247"/>
      </w:r>
      <w:ins w:id="248" w:author="Kate D Crawford" w:date="2020-04-19T20:08:00Z">
        <w:r w:rsidR="006C5F5E">
          <w:rPr>
            <w:b w:val="0"/>
            <w:bCs/>
            <w:color w:val="000000" w:themeColor="text1"/>
          </w:rPr>
          <w:t>. pseudotyped</w:t>
        </w:r>
      </w:ins>
      <w:r w:rsidR="00D67885">
        <w:rPr>
          <w:b w:val="0"/>
          <w:bCs/>
          <w:color w:val="000000" w:themeColor="text1"/>
        </w:rPr>
        <w:t xml:space="preserve"> </w:t>
      </w:r>
      <w:del w:id="249" w:author="Kate D Crawford" w:date="2020-04-19T20:08:00Z">
        <w:r w:rsidR="00D67885" w:rsidDel="006C5F5E">
          <w:rPr>
            <w:b w:val="0"/>
            <w:bCs/>
            <w:color w:val="000000" w:themeColor="text1"/>
          </w:rPr>
          <w:delText xml:space="preserve">viral </w:delText>
        </w:r>
      </w:del>
      <w:ins w:id="250" w:author="Kate D Crawford" w:date="2020-04-19T20:08:00Z">
        <w:r w:rsidR="006C5F5E">
          <w:rPr>
            <w:b w:val="0"/>
            <w:bCs/>
            <w:color w:val="000000" w:themeColor="text1"/>
          </w:rPr>
          <w:t xml:space="preserve">lentivirus </w:t>
        </w:r>
      </w:ins>
      <w:r w:rsidR="00D67885">
        <w:rPr>
          <w:b w:val="0"/>
          <w:bCs/>
          <w:color w:val="000000" w:themeColor="text1"/>
        </w:rPr>
        <w:t>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385E698B" w:rsidR="00662F73" w:rsidRDefault="007C796E">
      <w:pPr>
        <w:pStyle w:val="MDPI21heading1"/>
        <w:jc w:val="both"/>
        <w:rPr>
          <w:b w:val="0"/>
          <w:bCs/>
          <w:lang w:eastAsia="zh-CN"/>
        </w:rPr>
        <w:pPrChange w:id="251" w:author="Kate D Crawford" w:date="2020-04-19T20:41:00Z">
          <w:pPr>
            <w:pStyle w:val="MDPI21heading1"/>
          </w:pPr>
        </w:pPrChange>
      </w:pPr>
      <w:r>
        <w:rPr>
          <w:b w:val="0"/>
          <w:bCs/>
          <w:lang w:eastAsia="zh-CN"/>
        </w:rPr>
        <w:t>W</w:t>
      </w:r>
      <w:r w:rsidR="00EF5104">
        <w:rPr>
          <w:b w:val="0"/>
          <w:bCs/>
          <w:lang w:eastAsia="zh-CN"/>
        </w:rPr>
        <w:t xml:space="preserve">e describe a detailed protocol for </w:t>
      </w:r>
      <w:del w:id="252" w:author="Kate D Crawford" w:date="2020-04-19T20:02:00Z">
        <w:r w:rsidR="00EF5104" w:rsidDel="00463165">
          <w:rPr>
            <w:b w:val="0"/>
            <w:bCs/>
            <w:lang w:eastAsia="zh-CN"/>
          </w:rPr>
          <w:delText xml:space="preserve">making </w:delText>
        </w:r>
      </w:del>
      <w:ins w:id="253" w:author="Kate D Crawford" w:date="2020-04-19T20:02:00Z">
        <w:r w:rsidR="00463165">
          <w:rPr>
            <w:b w:val="0"/>
            <w:bCs/>
            <w:lang w:eastAsia="zh-CN"/>
          </w:rPr>
          <w:t xml:space="preserve">producing </w:t>
        </w:r>
      </w:ins>
      <w:r w:rsidR="00EF5104">
        <w:rPr>
          <w:b w:val="0"/>
          <w:bCs/>
          <w:lang w:eastAsia="zh-CN"/>
        </w:rPr>
        <w:t xml:space="preserve">SARS-CoV-2 Spike-pseudotyped lentivirus and using this virus to </w:t>
      </w:r>
      <w:r>
        <w:rPr>
          <w:b w:val="0"/>
          <w:bCs/>
          <w:lang w:eastAsia="zh-CN"/>
        </w:rPr>
        <w:t>perform neutralization assays</w:t>
      </w:r>
      <w:r w:rsidR="00EF5104">
        <w:rPr>
          <w:b w:val="0"/>
          <w:bCs/>
          <w:lang w:eastAsia="zh-CN"/>
        </w:rPr>
        <w:t>.</w:t>
      </w:r>
      <w:r w:rsidR="007E05E2">
        <w:rPr>
          <w:b w:val="0"/>
          <w:bCs/>
          <w:lang w:eastAsia="zh-CN"/>
        </w:rPr>
        <w:t xml:space="preserve"> </w:t>
      </w:r>
      <w:del w:id="254" w:author="Kate D Crawford" w:date="2020-04-19T20:40:00Z">
        <w:r w:rsidR="007E05E2" w:rsidDel="008F3DBD">
          <w:rPr>
            <w:b w:val="0"/>
            <w:bCs/>
            <w:lang w:eastAsia="zh-CN"/>
          </w:rPr>
          <w:delText>While the basic approach of pseudotyping viruses with Spike is clearly not novel</w:delText>
        </w:r>
      </w:del>
      <w:ins w:id="255" w:author="Kate D Crawford" w:date="2020-04-19T20:40:00Z">
        <w:r w:rsidR="008F3DBD">
          <w:rPr>
            <w:b w:val="0"/>
            <w:bCs/>
            <w:lang w:eastAsia="zh-CN"/>
          </w:rPr>
          <w:t>Although this approach has been described previously,</w:t>
        </w:r>
      </w:ins>
      <w:r w:rsidR="00BB477E">
        <w:rPr>
          <w:b w:val="0"/>
          <w:bCs/>
          <w:lang w:eastAsia="zh-CN"/>
        </w:rPr>
        <w:t xml:space="preserve"> </w:t>
      </w:r>
      <w:r w:rsidR="00BB477E">
        <w:rPr>
          <w:b w:val="0"/>
          <w:bCs/>
        </w:rPr>
        <w:fldChar w:fldCharType="begin" w:fldLock="1"/>
      </w:r>
      <w:r w:rsidR="00043D2A">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[4,12,24,26,34–38]","plainTextFormattedCitation":"[4,12,24,26,34–38]","previouslyFormattedCitation":"[4,12,24,26,34–38]"},"properties":{"noteIndex":0},"schema":"https://github.com/citation-style-language/schema/raw/master/csl-citation.json"}</w:instrText>
      </w:r>
      <w:r w:rsidR="00BB477E">
        <w:rPr>
          <w:b w:val="0"/>
          <w:bCs/>
        </w:rPr>
        <w:fldChar w:fldCharType="separate"/>
      </w:r>
      <w:r w:rsidR="00BB477E" w:rsidRPr="00BB477E">
        <w:rPr>
          <w:b w:val="0"/>
          <w:bCs/>
          <w:noProof/>
        </w:rPr>
        <w:t>[4,12,24,26,34–38]</w:t>
      </w:r>
      <w:r w:rsidR="00BB477E">
        <w:rPr>
          <w:b w:val="0"/>
          <w:bCs/>
        </w:rPr>
        <w:fldChar w:fldCharType="end"/>
      </w:r>
      <w:r w:rsidR="007E05E2">
        <w:rPr>
          <w:b w:val="0"/>
          <w:bCs/>
          <w:lang w:eastAsia="zh-CN"/>
        </w:rPr>
        <w:t xml:space="preserve"> </w:t>
      </w:r>
      <w:del w:id="256" w:author="Kate D Crawford" w:date="2020-04-19T20:41:00Z">
        <w:r w:rsidR="007E05E2" w:rsidDel="008F3DBD">
          <w:rPr>
            <w:b w:val="0"/>
            <w:bCs/>
            <w:lang w:eastAsia="zh-CN"/>
          </w:rPr>
          <w:delText>this is</w:delText>
        </w:r>
      </w:del>
      <w:ins w:id="257" w:author="Kate D Crawford" w:date="2020-04-19T20:41:00Z">
        <w:r w:rsidR="008F3DBD">
          <w:rPr>
            <w:b w:val="0"/>
            <w:bCs/>
            <w:lang w:eastAsia="zh-CN"/>
          </w:rPr>
          <w:t>we provide here</w:t>
        </w:r>
      </w:ins>
      <w:r w:rsidR="007E05E2">
        <w:rPr>
          <w:b w:val="0"/>
          <w:bCs/>
          <w:lang w:eastAsia="zh-CN"/>
        </w:rPr>
        <w:t xml:space="preserve"> the first detailed protocol that makes all reagents available in a public repository</w:t>
      </w:r>
      <w:ins w:id="258" w:author="Kate D Crawford" w:date="2020-04-19T20:41:00Z">
        <w:r w:rsidR="008F3DBD">
          <w:rPr>
            <w:b w:val="0"/>
            <w:bCs/>
            <w:lang w:eastAsia="zh-CN"/>
          </w:rPr>
          <w:t>, which we hope</w:t>
        </w:r>
      </w:ins>
      <w:del w:id="259" w:author="Kate D Crawford" w:date="2020-04-19T20:41:00Z">
        <w:r w:rsidR="007E05E2" w:rsidDel="008F3DBD">
          <w:rPr>
            <w:b w:val="0"/>
            <w:bCs/>
            <w:lang w:eastAsia="zh-CN"/>
          </w:rPr>
          <w:delText xml:space="preserve">. </w:delText>
        </w:r>
        <w:r w:rsidR="008334F2" w:rsidDel="008F3DBD">
          <w:rPr>
            <w:b w:val="0"/>
            <w:bCs/>
            <w:lang w:eastAsia="zh-CN"/>
          </w:rPr>
          <w:delText>We hope that the protocol and reagents</w:delText>
        </w:r>
      </w:del>
      <w:r w:rsidR="008334F2">
        <w:rPr>
          <w:b w:val="0"/>
          <w:bCs/>
          <w:lang w:eastAsia="zh-CN"/>
        </w:rPr>
        <w:t xml:space="preserve"> will be a useful resource to enable others to assess </w:t>
      </w:r>
      <w:del w:id="260" w:author="Kate D Crawford" w:date="2020-04-19T20:03:00Z">
        <w:r w:rsidR="008334F2" w:rsidDel="00463165">
          <w:rPr>
            <w:b w:val="0"/>
            <w:bCs/>
            <w:lang w:eastAsia="zh-CN"/>
          </w:rPr>
          <w:delText>neutralizing antibodies</w:delText>
        </w:r>
      </w:del>
      <w:ins w:id="261" w:author="Kate D Crawford" w:date="2020-04-19T20:03:00Z">
        <w:r w:rsidR="00463165">
          <w:rPr>
            <w:b w:val="0"/>
            <w:bCs/>
            <w:lang w:eastAsia="zh-CN"/>
          </w:rPr>
          <w:t>neutralization of</w:t>
        </w:r>
      </w:ins>
      <w:del w:id="262" w:author="Kate D Crawford" w:date="2020-04-19T20:03:00Z">
        <w:r w:rsidR="008334F2" w:rsidDel="00463165">
          <w:rPr>
            <w:b w:val="0"/>
            <w:bCs/>
            <w:lang w:eastAsia="zh-CN"/>
          </w:rPr>
          <w:delText xml:space="preserve"> to</w:delText>
        </w:r>
      </w:del>
      <w:r w:rsidR="008334F2">
        <w:rPr>
          <w:b w:val="0"/>
          <w:bCs/>
          <w:lang w:eastAsia="zh-CN"/>
        </w:rPr>
        <w:t xml:space="preserve"> SARS-CoV-</w:t>
      </w:r>
      <w:r w:rsidR="00007C7B">
        <w:rPr>
          <w:b w:val="0"/>
          <w:bCs/>
          <w:lang w:eastAsia="zh-CN"/>
        </w:rPr>
        <w:t xml:space="preserve">2. </w:t>
      </w:r>
    </w:p>
    <w:p w14:paraId="7C7A12E2" w14:textId="245A7609" w:rsidR="00007C7B" w:rsidRDefault="008334F2">
      <w:pPr>
        <w:pStyle w:val="MDPI21heading1"/>
        <w:ind w:firstLine="420"/>
        <w:jc w:val="both"/>
        <w:rPr>
          <w:b w:val="0"/>
          <w:bCs/>
          <w:lang w:eastAsia="zh-CN"/>
        </w:rPr>
        <w:pPrChange w:id="263" w:author="Kate D Crawford" w:date="2020-04-19T20:41:00Z">
          <w:pPr>
            <w:pStyle w:val="MDPI21heading1"/>
            <w:ind w:firstLine="420"/>
          </w:pPr>
        </w:pPrChange>
      </w:pPr>
      <w:r>
        <w:rPr>
          <w:b w:val="0"/>
          <w:bCs/>
          <w:lang w:eastAsia="zh-CN"/>
        </w:rPr>
        <w:t>We also</w:t>
      </w:r>
      <w:r w:rsidR="00041425">
        <w:rPr>
          <w:b w:val="0"/>
          <w:bCs/>
          <w:lang w:eastAsia="zh-CN"/>
        </w:rPr>
        <w:t xml:space="preserve"> </w:t>
      </w:r>
      <w:del w:id="264" w:author="Kate D Crawford" w:date="2020-04-19T20:03:00Z">
        <w:r w:rsidR="00041425" w:rsidDel="00463165">
          <w:rPr>
            <w:b w:val="0"/>
            <w:bCs/>
            <w:lang w:eastAsia="zh-CN"/>
          </w:rPr>
          <w:delText xml:space="preserve">we </w:delText>
        </w:r>
      </w:del>
      <w:r w:rsidR="00041425">
        <w:rPr>
          <w:b w:val="0"/>
          <w:bCs/>
          <w:lang w:eastAsia="zh-CN"/>
        </w:rPr>
        <w:t>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del w:id="265" w:author="Kate D Crawford" w:date="2020-04-19T20:03:00Z">
        <w:r w:rsidDel="00463165">
          <w:rPr>
            <w:b w:val="0"/>
            <w:bCs/>
            <w:lang w:eastAsia="zh-CN"/>
          </w:rPr>
          <w:delText>is</w:delText>
        </w:r>
        <w:r w:rsidR="00041425" w:rsidDel="00463165">
          <w:rPr>
            <w:b w:val="0"/>
            <w:bCs/>
            <w:lang w:eastAsia="zh-CN"/>
          </w:rPr>
          <w:delText xml:space="preserve"> not necessary to produce sufficient</w:delText>
        </w:r>
      </w:del>
      <w:ins w:id="266" w:author="Kate D Crawford" w:date="2020-04-19T20:03:00Z">
        <w:r w:rsidR="00463165">
          <w:rPr>
            <w:b w:val="0"/>
            <w:bCs/>
            <w:lang w:eastAsia="zh-CN"/>
          </w:rPr>
          <w:t>did not improve</w:t>
        </w:r>
      </w:ins>
      <w:r w:rsidR="00041425">
        <w:rPr>
          <w:b w:val="0"/>
          <w:bCs/>
          <w:lang w:eastAsia="zh-CN"/>
        </w:rPr>
        <w:t xml:space="preserve">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pseudotyped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del w:id="267" w:author="Kate D Crawford" w:date="2020-04-19T20:04:00Z">
        <w:r w:rsidR="002E40F9" w:rsidDel="00463165">
          <w:rPr>
            <w:b w:val="0"/>
            <w:bCs/>
            <w:lang w:eastAsia="zh-CN"/>
          </w:rPr>
          <w:delText xml:space="preserve"> of</w:delText>
        </w:r>
      </w:del>
      <w:r w:rsidR="002E40F9">
        <w:rPr>
          <w:b w:val="0"/>
          <w:bCs/>
          <w:lang w:eastAsia="zh-CN"/>
        </w:rPr>
        <w:t xml:space="preserve"> </w:t>
      </w:r>
      <w:ins w:id="268" w:author="Kate D Crawford" w:date="2020-04-19T21:08:00Z">
        <w:r w:rsidR="007B2438">
          <w:rPr>
            <w:b w:val="0"/>
            <w:bCs/>
            <w:lang w:eastAsia="zh-CN"/>
          </w:rPr>
          <w:t xml:space="preserve">with </w:t>
        </w:r>
      </w:ins>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4B4C67">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[27,46–48]","plainTextFormattedCitation":"[27,46–48]","previouslyFormattedCitation":"[27,46–48]"},"properties":{"noteIndex":0},"schema":"https://github.com/citation-style-language/schema/raw/master/csl-citation.json"}</w:instrText>
      </w:r>
      <w:r w:rsidR="00AE1D71" w:rsidRPr="00C949FF">
        <w:rPr>
          <w:b w:val="0"/>
          <w:bCs/>
          <w:i/>
          <w:iCs/>
        </w:rPr>
        <w:fldChar w:fldCharType="separate"/>
      </w:r>
      <w:r w:rsidR="00084241" w:rsidRPr="00084241">
        <w:rPr>
          <w:b w:val="0"/>
          <w:bCs/>
          <w:iCs/>
          <w:noProof/>
        </w:rPr>
        <w:t>[27,46–48]</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ins w:id="269" w:author="Kate D Crawford" w:date="2020-04-19T21:09:00Z">
        <w:r w:rsidR="007B2438">
          <w:rPr>
            <w:b w:val="0"/>
            <w:bCs/>
            <w:lang w:eastAsia="zh-CN"/>
          </w:rPr>
          <w:t xml:space="preserve"> of</w:t>
        </w:r>
      </w:ins>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commentRangeStart w:id="270"/>
      <w:r w:rsidR="002E40F9">
        <w:rPr>
          <w:b w:val="0"/>
          <w:bCs/>
          <w:lang w:eastAsia="zh-CN"/>
        </w:rPr>
        <w:t>should be made and tested with caution</w:t>
      </w:r>
      <w:r w:rsidR="00041425">
        <w:rPr>
          <w:b w:val="0"/>
          <w:bCs/>
          <w:lang w:eastAsia="zh-CN"/>
        </w:rPr>
        <w:t xml:space="preserve">. </w:t>
      </w:r>
      <w:commentRangeEnd w:id="270"/>
      <w:r w:rsidR="008F3DBD">
        <w:rPr>
          <w:rStyle w:val="CommentReference"/>
          <w:rFonts w:ascii="Times New Roman" w:hAnsi="Times New Roman"/>
          <w:b w:val="0"/>
          <w:snapToGrid/>
          <w:lang w:bidi="ar-SA"/>
        </w:rPr>
        <w:commentReference w:id="270"/>
      </w:r>
    </w:p>
    <w:p w14:paraId="2B47CF83" w14:textId="038B8803" w:rsidR="00007C7B" w:rsidRDefault="00007C7B">
      <w:pPr>
        <w:pStyle w:val="MDPI21heading1"/>
        <w:ind w:firstLine="420"/>
        <w:jc w:val="both"/>
        <w:rPr>
          <w:b w:val="0"/>
          <w:bCs/>
          <w:lang w:eastAsia="zh-CN"/>
        </w:rPr>
        <w:pPrChange w:id="271" w:author="Kate D Crawford" w:date="2020-04-19T20:41:00Z">
          <w:pPr>
            <w:pStyle w:val="MDPI21heading1"/>
            <w:ind w:firstLine="420"/>
          </w:pPr>
        </w:pPrChange>
      </w:pPr>
      <w:commentRangeStart w:id="272"/>
      <w:r>
        <w:rPr>
          <w:b w:val="0"/>
          <w:bCs/>
          <w:lang w:eastAsia="zh-CN"/>
        </w:rPr>
        <w:t>Overall, we have developed</w:t>
      </w:r>
      <w:r w:rsidR="008429DC">
        <w:rPr>
          <w:b w:val="0"/>
          <w:bCs/>
          <w:lang w:eastAsia="zh-CN"/>
        </w:rPr>
        <w:t xml:space="preserve"> an assay</w:t>
      </w:r>
      <w:r>
        <w:rPr>
          <w:b w:val="0"/>
          <w:bCs/>
          <w:lang w:eastAsia="zh-CN"/>
        </w:rPr>
        <w:t>–</w:t>
      </w:r>
      <w:r w:rsidR="008429DC">
        <w:rPr>
          <w:b w:val="0"/>
          <w:bCs/>
          <w:lang w:eastAsia="zh-CN"/>
        </w:rPr>
        <w:t>for which we have now made the protocol and reagents</w:t>
      </w:r>
      <w:r>
        <w:rPr>
          <w:b w:val="0"/>
          <w:bCs/>
          <w:lang w:eastAsia="zh-CN"/>
        </w:rPr>
        <w:t xml:space="preserve"> widely available–</w:t>
      </w:r>
      <w:r w:rsidR="008429DC">
        <w:rPr>
          <w:b w:val="0"/>
          <w:bCs/>
          <w:lang w:eastAsia="zh-CN"/>
        </w:rPr>
        <w:t>to study</w:t>
      </w:r>
      <w:r>
        <w:rPr>
          <w:b w:val="0"/>
          <w:bCs/>
          <w:lang w:eastAsia="zh-CN"/>
        </w:rPr>
        <w:t xml:space="preserve"> the neutralizing immune response to SARS-CoV-2</w:t>
      </w:r>
      <w:r w:rsidR="008429DC">
        <w:rPr>
          <w:b w:val="0"/>
          <w:bCs/>
          <w:lang w:eastAsia="zh-CN"/>
        </w:rPr>
        <w:t xml:space="preserve"> in a BSL-2 laboratory</w:t>
      </w:r>
      <w:r>
        <w:rPr>
          <w:b w:val="0"/>
          <w:bCs/>
          <w:lang w:eastAsia="zh-CN"/>
        </w:rPr>
        <w:t xml:space="preserve">. </w:t>
      </w:r>
      <w:r w:rsidR="008429DC">
        <w:rPr>
          <w:b w:val="0"/>
          <w:bCs/>
          <w:lang w:eastAsia="zh-CN"/>
        </w:rPr>
        <w:t>Furthermore</w:t>
      </w:r>
      <w:r>
        <w:rPr>
          <w:b w:val="0"/>
          <w:bCs/>
          <w:lang w:eastAsia="zh-CN"/>
        </w:rPr>
        <w:t xml:space="preserve">, </w:t>
      </w:r>
      <w:r w:rsidR="008429DC">
        <w:rPr>
          <w:b w:val="0"/>
          <w:bCs/>
          <w:lang w:eastAsia="zh-CN"/>
        </w:rPr>
        <w:t xml:space="preserve">this assay allows </w:t>
      </w:r>
      <w:r>
        <w:rPr>
          <w:b w:val="0"/>
          <w:bCs/>
          <w:lang w:eastAsia="zh-CN"/>
        </w:rPr>
        <w:t xml:space="preserve">human serum and/or plasma samples </w:t>
      </w:r>
      <w:r w:rsidR="008429DC">
        <w:rPr>
          <w:b w:val="0"/>
          <w:bCs/>
          <w:lang w:eastAsia="zh-CN"/>
        </w:rPr>
        <w:t xml:space="preserve">to be screened </w:t>
      </w:r>
      <w:r>
        <w:rPr>
          <w:b w:val="0"/>
          <w:bCs/>
          <w:lang w:eastAsia="zh-CN"/>
        </w:rPr>
        <w:t xml:space="preserve">for neutralization of SARS-CoV-2 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neutralizing immunity and to potentially screen donors for passive transfer of convalescent plasma, a treatment option currently being pursued</w:t>
      </w:r>
      <w:r w:rsidR="006F374D">
        <w:rPr>
          <w:b w:val="0"/>
          <w:bCs/>
          <w:lang w:eastAsia="zh-CN"/>
        </w:rPr>
        <w:t xml:space="preserve"> </w:t>
      </w:r>
      <w:r w:rsidR="006F374D">
        <w:rPr>
          <w:b w:val="0"/>
          <w:bCs/>
          <w:color w:val="FF0000"/>
          <w:lang w:eastAsia="zh-CN"/>
        </w:rPr>
        <w:t xml:space="preserve">(perhaps cite: </w:t>
      </w:r>
      <w:r w:rsidR="006C5F5E">
        <w:fldChar w:fldCharType="begin"/>
      </w:r>
      <w:r w:rsidR="006C5F5E">
        <w:instrText xml:space="preserve"> HYPERLINK "https://www.ncbi.nlm.nih.gov/pubmed/32254064" </w:instrText>
      </w:r>
      <w:r w:rsidR="006C5F5E">
        <w:fldChar w:fldCharType="separate"/>
      </w:r>
      <w:r w:rsidR="006F374D" w:rsidRPr="000764A8">
        <w:rPr>
          <w:rStyle w:val="Hyperlink"/>
          <w:b w:val="0"/>
          <w:bCs/>
          <w:lang w:eastAsia="zh-CN"/>
        </w:rPr>
        <w:t>https://www.ncbi.nlm.nih.gov/pubmed/32254064</w:t>
      </w:r>
      <w:r w:rsidR="006C5F5E">
        <w:rPr>
          <w:rStyle w:val="Hyperlink"/>
          <w:b w:val="0"/>
          <w:bCs/>
          <w:lang w:eastAsia="zh-CN"/>
        </w:rPr>
        <w:fldChar w:fldCharType="end"/>
      </w:r>
      <w:r w:rsidR="006F374D">
        <w:rPr>
          <w:b w:val="0"/>
          <w:bCs/>
          <w:color w:val="FF0000"/>
          <w:lang w:eastAsia="zh-CN"/>
        </w:rPr>
        <w:t xml:space="preserve"> and </w:t>
      </w:r>
      <w:r w:rsidR="006C5F5E">
        <w:fldChar w:fldCharType="begin"/>
      </w:r>
      <w:r w:rsidR="006C5F5E">
        <w:instrText xml:space="preserve"> HYPERLINK "https://www.ncbi.nlm.nih.gov/pubmed/32253318" </w:instrText>
      </w:r>
      <w:r w:rsidR="006C5F5E">
        <w:fldChar w:fldCharType="separate"/>
      </w:r>
      <w:r w:rsidR="006F374D" w:rsidRPr="000764A8">
        <w:rPr>
          <w:rStyle w:val="Hyperlink"/>
          <w:b w:val="0"/>
          <w:bCs/>
          <w:lang w:eastAsia="zh-CN"/>
        </w:rPr>
        <w:t>https://www.ncbi.nlm.nih.gov/pubmed/32253318</w:t>
      </w:r>
      <w:r w:rsidR="006C5F5E">
        <w:rPr>
          <w:rStyle w:val="Hyperlink"/>
          <w:b w:val="0"/>
          <w:bCs/>
          <w:lang w:eastAsia="zh-CN"/>
        </w:rPr>
        <w:fldChar w:fldCharType="end"/>
      </w:r>
      <w:r w:rsidR="006F374D">
        <w:rPr>
          <w:b w:val="0"/>
          <w:bCs/>
          <w:color w:val="FF0000"/>
          <w:lang w:eastAsia="zh-CN"/>
        </w:rPr>
        <w:t xml:space="preserve"> just about the use of convalescent plasma (although I've only read the abstracts). </w:t>
      </w:r>
      <w:r w:rsidR="008429DC">
        <w:rPr>
          <w:b w:val="0"/>
          <w:bCs/>
          <w:lang w:eastAsia="zh-CN"/>
        </w:rPr>
        <w:t xml:space="preserve"> </w:t>
      </w:r>
      <w:commentRangeEnd w:id="272"/>
      <w:r w:rsidR="00803318">
        <w:rPr>
          <w:rStyle w:val="CommentReference"/>
          <w:rFonts w:ascii="Times New Roman" w:hAnsi="Times New Roman"/>
          <w:b w:val="0"/>
          <w:snapToGrid/>
          <w:lang w:bidi="ar-SA"/>
        </w:rPr>
        <w:commentReference w:id="272"/>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pPr>
        <w:snapToGrid w:val="0"/>
        <w:spacing w:line="240" w:lineRule="auto"/>
        <w:rPr>
          <w:color w:val="auto"/>
          <w:sz w:val="18"/>
          <w:szCs w:val="18"/>
          <w:lang w:eastAsia="en-US"/>
        </w:rPr>
        <w:pPrChange w:id="273" w:author="Kate D Crawford" w:date="2020-04-19T20:05:00Z">
          <w:pPr>
            <w:snapToGrid w:val="0"/>
            <w:spacing w:line="240" w:lineRule="auto"/>
            <w:jc w:val="left"/>
          </w:pPr>
        </w:pPrChange>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r w:rsidR="006C5F5E">
        <w:fldChar w:fldCharType="begin"/>
      </w:r>
      <w:r w:rsidR="006C5F5E">
        <w:instrText xml:space="preserve"> HYPERLINK "https://github.com/jbloomlab/SARS-CoV-2_lentiviral_pseudotype/tree/master/plasmid_maps" </w:instrText>
      </w:r>
      <w:r w:rsidR="006C5F5E">
        <w:fldChar w:fldCharType="separate"/>
      </w:r>
      <w:r w:rsidR="008B7FF1" w:rsidRPr="008B7FF1">
        <w:rPr>
          <w:rStyle w:val="Hyperlink"/>
          <w:rFonts w:ascii="Palatino Linotype" w:hAnsi="Palatino Linotype"/>
          <w:sz w:val="18"/>
          <w:szCs w:val="18"/>
        </w:rPr>
        <w:t>https://github.com/jbloomlab/SARS-CoV-2_lentiviral_pseudotype/tree/master/plasmid_maps</w:t>
      </w:r>
      <w:r w:rsidR="006C5F5E">
        <w:rPr>
          <w:rStyle w:val="Hyperlink"/>
          <w:rFonts w:ascii="Palatino Linotype" w:hAnsi="Palatino Linotype"/>
          <w:sz w:val="18"/>
          <w:szCs w:val="18"/>
        </w:rPr>
        <w:fldChar w:fldCharType="end"/>
      </w:r>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r w:rsidR="006C5F5E">
        <w:fldChar w:fldCharType="begin"/>
      </w:r>
      <w:r w:rsidR="006C5F5E">
        <w:instrText xml:space="preserve"> HYPERLINK "https://www.beiresources.org/" </w:instrText>
      </w:r>
      <w:r w:rsidR="006C5F5E">
        <w:fldChar w:fldCharType="separate"/>
      </w:r>
      <w:r w:rsidR="00D03136" w:rsidRPr="00D03136">
        <w:rPr>
          <w:rStyle w:val="Hyperlink"/>
          <w:rFonts w:ascii="Palatino Linotype" w:hAnsi="Palatino Linotype"/>
          <w:sz w:val="18"/>
          <w:szCs w:val="18"/>
        </w:rPr>
        <w:t>https://www.beiresources.org/</w:t>
      </w:r>
      <w:r w:rsidR="006C5F5E">
        <w:rPr>
          <w:rStyle w:val="Hyperlink"/>
          <w:rFonts w:ascii="Palatino Linotype" w:hAnsi="Palatino Linotype"/>
          <w:sz w:val="18"/>
          <w:szCs w:val="18"/>
        </w:rPr>
        <w:fldChar w:fldCharType="end"/>
      </w:r>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4"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5"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6"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lastRenderedPageBreak/>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7"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8"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79"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80"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81"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pPr>
        <w:pStyle w:val="ListParagraph"/>
        <w:numPr>
          <w:ilvl w:val="0"/>
          <w:numId w:val="6"/>
        </w:numPr>
        <w:snapToGrid w:val="0"/>
        <w:spacing w:line="240" w:lineRule="auto"/>
        <w:contextualSpacing w:val="0"/>
        <w:rPr>
          <w:rFonts w:ascii="Palatino Linotype" w:hAnsi="Palatino Linotype"/>
          <w:color w:val="auto"/>
          <w:sz w:val="18"/>
          <w:szCs w:val="18"/>
          <w:lang w:eastAsia="en-US"/>
        </w:rPr>
        <w:pPrChange w:id="282" w:author="Kate D Crawford" w:date="2020-04-19T20:05:00Z">
          <w:pPr>
            <w:pStyle w:val="ListParagraph"/>
            <w:numPr>
              <w:numId w:val="6"/>
            </w:numPr>
            <w:snapToGrid w:val="0"/>
            <w:spacing w:line="240" w:lineRule="auto"/>
            <w:ind w:left="780" w:hanging="360"/>
            <w:contextualSpacing w:val="0"/>
            <w:jc w:val="left"/>
          </w:pPr>
        </w:pPrChange>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pPr>
        <w:snapToGrid w:val="0"/>
        <w:spacing w:line="240" w:lineRule="auto"/>
        <w:rPr>
          <w:rFonts w:ascii="Palatino Linotype" w:hAnsi="Palatino Linotype"/>
          <w:color w:val="auto"/>
          <w:sz w:val="18"/>
          <w:szCs w:val="18"/>
          <w:lang w:eastAsia="en-US"/>
        </w:rPr>
        <w:pPrChange w:id="283" w:author="Kate D Crawford" w:date="2020-04-19T20:05:00Z">
          <w:pPr>
            <w:snapToGrid w:val="0"/>
            <w:spacing w:line="240" w:lineRule="auto"/>
            <w:jc w:val="left"/>
          </w:pPr>
        </w:pPrChange>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1D834A7C" w:rsidR="00463544" w:rsidRDefault="00463544" w:rsidP="00DB6836">
      <w:pPr>
        <w:pStyle w:val="MDPI61Supplementary"/>
        <w:spacing w:before="0"/>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ins w:id="284" w:author="Kate D Crawford" w:date="2020-04-20T00:17:00Z">
        <w:r w:rsidR="005D3991">
          <w:rPr>
            <w:bCs/>
          </w:rPr>
          <w:t xml:space="preserve"> conjugated to Alexa Fluor 488</w:t>
        </w:r>
      </w:ins>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ins w:id="285" w:author="Kate D Crawford" w:date="2020-04-20T00:16:00Z">
        <w:r w:rsidR="005D3991">
          <w:rPr>
            <w:bCs/>
          </w:rPr>
          <w:t xml:space="preserve"> </w:t>
        </w:r>
      </w:ins>
      <w:del w:id="286" w:author="Kate D Crawford" w:date="2020-04-20T00:17:00Z">
        <w:r w:rsidDel="005D3991">
          <w:rPr>
            <w:bCs/>
          </w:rPr>
          <w:delText xml:space="preserve"> </w:delText>
        </w:r>
      </w:del>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w:t>
      </w:r>
      <w:commentRangeStart w:id="287"/>
      <w:r w:rsidR="00D81189">
        <w:rPr>
          <w:bCs/>
        </w:rPr>
        <w:t>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ins w:id="288" w:author="Kate D Crawford" w:date="2020-04-20T00:18:00Z">
        <w:r w:rsidR="005D3991">
          <w:rPr>
            <w:bCs/>
          </w:rPr>
          <w:t xml:space="preserve">(Alexa Fluor </w:t>
        </w:r>
      </w:ins>
      <w:ins w:id="289" w:author="Kate D Crawford" w:date="2020-04-20T00:17:00Z">
        <w:r w:rsidR="005D3991">
          <w:rPr>
            <w:bCs/>
          </w:rPr>
          <w:t>48</w:t>
        </w:r>
      </w:ins>
      <w:ins w:id="290" w:author="Kate D Crawford" w:date="2020-04-20T00:18:00Z">
        <w:r w:rsidR="005D3991">
          <w:rPr>
            <w:bCs/>
          </w:rPr>
          <w:t xml:space="preserve">8) </w:t>
        </w:r>
      </w:ins>
      <w:r w:rsidR="00D81189">
        <w:rPr>
          <w:bCs/>
        </w:rPr>
        <w:t>secondary antibody at a 1:1000 dilution</w:t>
      </w:r>
      <w:del w:id="291" w:author="Kate D Crawford" w:date="2020-04-20T00:21:00Z">
        <w:r w:rsidR="00D81189" w:rsidDel="001F6E8A">
          <w:rPr>
            <w:bCs/>
          </w:rPr>
          <w:delText>.</w:delText>
        </w:r>
        <w:commentRangeEnd w:id="287"/>
        <w:r w:rsidR="00D81189" w:rsidDel="001F6E8A">
          <w:rPr>
            <w:rStyle w:val="CommentReference"/>
            <w:rFonts w:ascii="Times New Roman" w:hAnsi="Times New Roman"/>
            <w:snapToGrid/>
            <w:lang w:eastAsia="de-DE" w:bidi="ar-SA"/>
          </w:rPr>
          <w:commentReference w:id="287"/>
        </w:r>
      </w:del>
      <w:ins w:id="292" w:author="Kate D Crawford" w:date="2020-04-20T00:21:00Z">
        <w:r w:rsidR="001F6E8A">
          <w:rPr>
            <w:bCs/>
          </w:rPr>
          <w:t>. For each staining step, cells were incubated</w:t>
        </w:r>
      </w:ins>
      <w:ins w:id="293" w:author="Kate D Crawford" w:date="2020-04-20T00:22:00Z">
        <w:r w:rsidR="001F6E8A">
          <w:rPr>
            <w:bCs/>
          </w:rPr>
          <w:t xml:space="preserve"> with antibody</w:t>
        </w:r>
      </w:ins>
      <w:ins w:id="294" w:author="Kate D Crawford" w:date="2020-04-20T00:21:00Z">
        <w:r w:rsidR="001F6E8A">
          <w:rPr>
            <w:bCs/>
          </w:rPr>
          <w:t xml:space="preserve"> in the dark at 4 C for 30 min. </w:t>
        </w:r>
      </w:ins>
      <w:ins w:id="295" w:author="Kate D Crawford" w:date="2020-04-20T00:22:00Z">
        <w:r w:rsidR="001F6E8A">
          <w:rPr>
            <w:bCs/>
          </w:rPr>
          <w:t>C</w:t>
        </w:r>
      </w:ins>
      <w:ins w:id="296" w:author="Kate D Crawford" w:date="2020-04-20T00:21:00Z">
        <w:r w:rsidR="001F6E8A">
          <w:rPr>
            <w:bCs/>
          </w:rPr>
          <w:t>ells were washed 3 times with 3</w:t>
        </w:r>
      </w:ins>
      <w:ins w:id="297" w:author="Kate D Crawford" w:date="2020-04-20T00:22:00Z">
        <w:r w:rsidR="001F6E8A">
          <w:rPr>
            <w:bCs/>
          </w:rPr>
          <w:t>% BSA in PBS following each stain.</w:t>
        </w:r>
      </w:ins>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ins w:id="298" w:author="Kate D Crawford" w:date="2020-04-19T19:46:00Z">
        <w:r w:rsidR="00D443D7">
          <w:rPr>
            <w:bCs/>
          </w:rPr>
          <w:t xml:space="preserve"> (see subsection 4.2 for media composition)</w:t>
        </w:r>
      </w:ins>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lastRenderedPageBreak/>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pseudotyped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 xml:space="preserve">For Spike-pseudotyped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G-pseudotyped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22D8794B"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4B4C67">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[52]","plainTextFormattedCitation":"[52]","previouslyFormattedCitation":"[52]"},"properties":{"noteIndex":0},"schema":"https://github.com/citation-style-language/schema/raw/master/csl-citation.json"}</w:instrText>
      </w:r>
      <w:r w:rsidR="001274F8" w:rsidRPr="001274F8">
        <w:rPr>
          <w:bCs/>
          <w:color w:val="000000" w:themeColor="text1"/>
        </w:rPr>
        <w:fldChar w:fldCharType="separate"/>
      </w:r>
      <w:r w:rsidR="00084241" w:rsidRPr="00084241">
        <w:rPr>
          <w:bCs/>
          <w:noProof/>
          <w:color w:val="000000" w:themeColor="text1"/>
        </w:rPr>
        <w:t>[52]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27">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Spike-pseudotyped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w:t>
      </w:r>
      <w:commentRangeStart w:id="299"/>
      <w:r w:rsidRPr="00146366">
        <w:rPr>
          <w:bCs/>
        </w:rPr>
        <w:t>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w:t>
      </w:r>
      <w:commentRangeEnd w:id="299"/>
      <w:r w:rsidR="00146366" w:rsidRPr="00146366">
        <w:rPr>
          <w:rStyle w:val="CommentReference"/>
          <w:rFonts w:ascii="Times New Roman" w:hAnsi="Times New Roman"/>
          <w:snapToGrid/>
          <w:lang w:eastAsia="de-DE" w:bidi="ar-SA"/>
        </w:rPr>
        <w:commentReference w:id="299"/>
      </w:r>
      <w:r w:rsidR="00191BDC" w:rsidRPr="00146366">
        <w:rPr>
          <w:bCs/>
        </w:rPr>
        <w:t>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43153D2"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 xml:space="preserve">all </w:t>
      </w:r>
      <w:del w:id="300" w:author="Kate D Crawford" w:date="2020-04-19T19:47:00Z">
        <w:r w:rsidR="007955C3" w:rsidDel="00D443D7">
          <w:rPr>
            <w:bCs/>
          </w:rPr>
          <w:delText xml:space="preserve">of the </w:delText>
        </w:r>
      </w:del>
      <w:r w:rsidR="007955C3">
        <w:rPr>
          <w:bCs/>
        </w:rPr>
        <w:t>wells containing</w:t>
      </w:r>
      <w:r w:rsidR="00997A19">
        <w:rPr>
          <w:bCs/>
        </w:rPr>
        <w:t xml:space="preserve"> serum dilutions</w:t>
      </w:r>
      <w:r w:rsidR="00191BDC">
        <w:rPr>
          <w:bCs/>
        </w:rPr>
        <w:t xml:space="preserve"> and the </w:t>
      </w:r>
      <w:r w:rsidR="007955C3">
        <w:rPr>
          <w:bCs/>
        </w:rPr>
        <w:t xml:space="preserve">virus only and virus plus cells </w:t>
      </w:r>
      <w:ins w:id="301" w:author="Kate D Crawford" w:date="2020-04-19T19:47:00Z">
        <w:r w:rsidR="00D443D7">
          <w:rPr>
            <w:bCs/>
          </w:rPr>
          <w:t xml:space="preserve">control </w:t>
        </w:r>
      </w:ins>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28"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64DA5519"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4B4C67">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[23,53]","plainTextFormattedCitation":"[23,53]","previouslyFormattedCitation":"[23,53]"},"properties":{"noteIndex":0},"schema":"https://github.com/citation-style-language/schema/raw/master/csl-citation.json"}</w:instrText>
      </w:r>
      <w:r w:rsidR="007425C5">
        <w:rPr>
          <w:bCs/>
        </w:rPr>
        <w:fldChar w:fldCharType="separate"/>
      </w:r>
      <w:r w:rsidR="00084241" w:rsidRPr="00084241">
        <w:rPr>
          <w:bCs/>
          <w:noProof/>
        </w:rPr>
        <w:t>[23,53]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BB358B">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[54,55]","plainTextFormattedCitation":"[54,55]"},"properties":{"noteIndex":0},"schema":"https://github.com/citation-style-language/schema/raw/master/csl-citation.json"}</w:instrText>
      </w:r>
      <w:r w:rsidR="00BB358B">
        <w:rPr>
          <w:bCs/>
        </w:rPr>
        <w:fldChar w:fldCharType="separate"/>
      </w:r>
      <w:r w:rsidR="00BB358B" w:rsidRPr="00BB358B">
        <w:rPr>
          <w:bCs/>
          <w:noProof/>
        </w:rPr>
        <w:t>[54,55]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D34269A"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4B4C67">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[25]","plainTextFormattedCitation":"[25]","previouslyFormattedCitation":"[25]"},"properties":{"noteIndex":0},"schema":"https://github.com/citation-style-language/schema/raw/master/csl-citation.json"}</w:instrText>
      </w:r>
      <w:r>
        <w:rPr>
          <w:bCs/>
        </w:rPr>
        <w:fldChar w:fldCharType="separate"/>
      </w:r>
      <w:r w:rsidR="00084241" w:rsidRPr="00084241">
        <w:rPr>
          <w:bCs/>
          <w:noProof/>
        </w:rPr>
        <w:t>[25]</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15DD0CFB"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ins w:id="302" w:author="Kate D Crawford" w:date="2020-04-19T20:06:00Z">
        <w:r w:rsidR="00463165">
          <w:t>T</w:t>
        </w:r>
      </w:ins>
      <w:del w:id="303" w:author="Kate D Crawford" w:date="2020-04-19T20:06:00Z">
        <w:r w:rsidR="004D2B5E" w:rsidDel="00463165">
          <w:delText>J</w:delText>
        </w:r>
      </w:del>
      <w:r w:rsidR="004D2B5E">
        <w:t>,</w:t>
      </w:r>
      <w:ins w:id="304" w:author="Kate D Crawford" w:date="2020-04-19T21:10:00Z">
        <w:r w:rsidR="007B2438">
          <w:t xml:space="preserve"> </w:t>
        </w:r>
      </w:ins>
      <w:del w:id="305" w:author="Kate D Crawford" w:date="2020-04-19T21:10:00Z">
        <w:r w:rsidR="004D2B5E" w:rsidDel="007B2438">
          <w:delText xml:space="preserve"> and </w:delText>
        </w:r>
      </w:del>
      <w:r w:rsidR="004D2B5E">
        <w:t>D.V.</w:t>
      </w:r>
      <w:ins w:id="306" w:author="Kate D Crawford" w:date="2020-04-19T21:10:00Z">
        <w:r w:rsidR="007B2438">
          <w:t>, M.M., D.P., and N.P.K.</w:t>
        </w:r>
      </w:ins>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7462EB22"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ins w:id="307" w:author="Kate D Crawford" w:date="2020-04-19T21:18:00Z">
        <w:r w:rsidR="000D0C85">
          <w:t xml:space="preserve">, </w:t>
        </w:r>
      </w:ins>
      <w:del w:id="308" w:author="Kate D Crawford" w:date="2020-04-19T21:18:00Z">
        <w:r w:rsidR="008A7D6B" w:rsidDel="000D0C85">
          <w:delText xml:space="preserve"> and </w:delText>
        </w:r>
      </w:del>
      <w:r w:rsidR="008A7D6B">
        <w:t>F30AI149928 (to K.D.C.)</w:t>
      </w:r>
      <w:ins w:id="309" w:author="Kate D Crawford" w:date="2020-04-19T21:18:00Z">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ins>
      <w:ins w:id="310" w:author="Kate D Crawford" w:date="2020-04-19T21:19:00Z">
        <w:r w:rsidR="000D0C85">
          <w:rPr>
            <w:rFonts w:cs="Arial"/>
            <w:bCs/>
          </w:rPr>
          <w:t>.</w:t>
        </w:r>
      </w:ins>
      <w:ins w:id="311" w:author="Kate D Crawford" w:date="2020-04-19T21:18:00Z">
        <w:r w:rsidR="000D0C85" w:rsidRPr="008506B6">
          <w:t>)</w:t>
        </w:r>
      </w:ins>
      <w:r w:rsidR="009445F1">
        <w:t xml:space="preserve">. </w:t>
      </w:r>
      <w:ins w:id="312" w:author="Kate D Crawford" w:date="2020-04-19T21:18:00Z">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ins>
      <w:ins w:id="313" w:author="Kate D Crawford" w:date="2020-04-19T21:19:00Z">
        <w:r w:rsidR="000D0C85">
          <w:t xml:space="preserve">and </w:t>
        </w:r>
      </w:ins>
      <w:ins w:id="314" w:author="Kate D Crawford" w:date="2020-04-19T21:18:00Z">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ins>
      <w:ins w:id="315" w:author="Kate D Crawford" w:date="2020-04-19T21:17:00Z">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ins>
      <w:r w:rsidR="00CF0059">
        <w:t>J.D.B. is an Investigator of the Howard Hughes Medical Institute</w:t>
      </w:r>
      <w:r w:rsidR="0012224E">
        <w:t>.</w:t>
      </w:r>
      <w:ins w:id="316" w:author="Kate D Crawford" w:date="2020-04-19T20:44:00Z">
        <w:r w:rsidR="000E188D">
          <w:t xml:space="preserve"> </w:t>
        </w:r>
      </w:ins>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422C8246"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onsultant for Merck and Glaxo Smith Kline</w:t>
      </w:r>
      <w:del w:id="317" w:author="Kate D Crawford" w:date="2020-04-19T19:51:00Z">
        <w:r w:rsidR="00E64539" w:rsidRPr="00E64539" w:rsidDel="004B39DC">
          <w:delText>,</w:delText>
        </w:r>
      </w:del>
      <w:r w:rsidR="00E64539" w:rsidRPr="00E64539">
        <w:t xml:space="preserve"> </w:t>
      </w:r>
      <w:r w:rsidR="00E64539">
        <w:t xml:space="preserve">and receives </w:t>
      </w:r>
      <w:r w:rsidR="00E64539" w:rsidRPr="00E64539">
        <w:t>research funding from Sanofi Pasteur.</w:t>
      </w:r>
    </w:p>
    <w:p w14:paraId="19F0E6E6" w14:textId="77777777" w:rsidR="00181401" w:rsidRPr="00325902" w:rsidRDefault="00181401" w:rsidP="00181401">
      <w:pPr>
        <w:pStyle w:val="MDPI21heading1"/>
      </w:pPr>
      <w:r w:rsidRPr="00325902">
        <w:t>References</w:t>
      </w:r>
    </w:p>
    <w:p w14:paraId="5CAF7368" w14:textId="3FD4BED7" w:rsidR="00BB358B" w:rsidRPr="00BB358B" w:rsidRDefault="00F15C55" w:rsidP="00BB358B">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BB358B" w:rsidRPr="00BB358B">
        <w:rPr>
          <w:rFonts w:ascii="Palatino Linotype" w:hAnsi="Palatino Linotype"/>
          <w:noProof/>
          <w:sz w:val="18"/>
        </w:rPr>
        <w:t xml:space="preserve">1. </w:t>
      </w:r>
      <w:r w:rsidR="00BB358B" w:rsidRPr="00BB358B">
        <w:rPr>
          <w:rFonts w:ascii="Palatino Linotype" w:hAnsi="Palatino Linotype"/>
          <w:noProof/>
          <w:sz w:val="18"/>
        </w:rPr>
        <w:tab/>
        <w:t xml:space="preserve">Ju, B.; Zhang, Q.; Ge, X.; Wang, R.; Yu, J.; Shan, S.; Zhou, B.; Song, S.; Tang, X.; Yu, J.; et al. Potent human neutralizing antibodies elicited by SARS-CoV-2 infection. </w:t>
      </w:r>
      <w:r w:rsidR="00BB358B" w:rsidRPr="00BB358B">
        <w:rPr>
          <w:rFonts w:ascii="Palatino Linotype" w:hAnsi="Palatino Linotype"/>
          <w:i/>
          <w:iCs/>
          <w:noProof/>
          <w:sz w:val="18"/>
        </w:rPr>
        <w:t>bioRxiv</w:t>
      </w:r>
      <w:r w:rsidR="00BB358B" w:rsidRPr="00BB358B">
        <w:rPr>
          <w:rFonts w:ascii="Palatino Linotype" w:hAnsi="Palatino Linotype"/>
          <w:noProof/>
          <w:sz w:val="18"/>
        </w:rPr>
        <w:t xml:space="preserve"> </w:t>
      </w:r>
      <w:r w:rsidR="00BB358B" w:rsidRPr="00BB358B">
        <w:rPr>
          <w:rFonts w:ascii="Palatino Linotype" w:hAnsi="Palatino Linotype"/>
          <w:b/>
          <w:bCs/>
          <w:noProof/>
          <w:sz w:val="18"/>
        </w:rPr>
        <w:t>2020</w:t>
      </w:r>
      <w:r w:rsidR="00BB358B" w:rsidRPr="00BB358B">
        <w:rPr>
          <w:rFonts w:ascii="Palatino Linotype" w:hAnsi="Palatino Linotype"/>
          <w:noProof/>
          <w:sz w:val="18"/>
        </w:rPr>
        <w:t>, doi:10.1101/2020.03.21.990770.</w:t>
      </w:r>
    </w:p>
    <w:p w14:paraId="51EB55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 </w:t>
      </w:r>
      <w:r w:rsidRPr="00BB358B">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doi:10.1101/2020.03.24.006544.</w:t>
      </w:r>
    </w:p>
    <w:p w14:paraId="4C4CCD6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 </w:t>
      </w:r>
      <w:r w:rsidRPr="00BB358B">
        <w:rPr>
          <w:rFonts w:ascii="Palatino Linotype" w:hAnsi="Palatino Linotype"/>
          <w:noProof/>
          <w:sz w:val="18"/>
        </w:rPr>
        <w:tab/>
        <w:t xml:space="preserve">Zhao, J.; Yuan, Q.; Wang, H.; Liu, W.; Liao, X.; Su, Y.; Wang, X.; Yuan, J.; Li, T.; Li, J.; et al. Antibody Responses to SARS-CoV-2 in Patients of Novel Coronavirus Disease 2019. </w:t>
      </w:r>
      <w:r w:rsidRPr="00BB358B">
        <w:rPr>
          <w:rFonts w:ascii="Palatino Linotype" w:hAnsi="Palatino Linotype"/>
          <w:i/>
          <w:iCs/>
          <w:noProof/>
          <w:sz w:val="18"/>
        </w:rPr>
        <w:t>SSRN Electron. J.</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doi:10.2139/ssrn.3546052.</w:t>
      </w:r>
    </w:p>
    <w:p w14:paraId="396FB90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 </w:t>
      </w:r>
      <w:r w:rsidRPr="00BB358B">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doi:10.1101/2020.03.30.20047365.</w:t>
      </w:r>
    </w:p>
    <w:p w14:paraId="0E1979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 </w:t>
      </w:r>
      <w:r w:rsidRPr="00BB358B">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doi:10.1101/2020.03.18.20038018.</w:t>
      </w:r>
    </w:p>
    <w:p w14:paraId="025587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6. </w:t>
      </w:r>
      <w:r w:rsidRPr="00BB358B">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26</w:t>
      </w:r>
      <w:r w:rsidRPr="00BB358B">
        <w:rPr>
          <w:rFonts w:ascii="Palatino Linotype" w:hAnsi="Palatino Linotype"/>
          <w:noProof/>
          <w:sz w:val="18"/>
        </w:rPr>
        <w:t>, doi:10.3201/eid2607.200841.</w:t>
      </w:r>
    </w:p>
    <w:p w14:paraId="2645891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7. </w:t>
      </w:r>
      <w:r w:rsidRPr="00BB358B">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BB358B">
        <w:rPr>
          <w:rFonts w:ascii="Palatino Linotype" w:hAnsi="Palatino Linotype"/>
          <w:i/>
          <w:iCs/>
          <w:noProof/>
          <w:sz w:val="18"/>
        </w:rPr>
        <w:t>PLoS Pathog.</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doi:10.1371/journal.ppat.1006601.</w:t>
      </w:r>
    </w:p>
    <w:p w14:paraId="54A94E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8. </w:t>
      </w:r>
      <w:r w:rsidRPr="00BB358B">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BB358B">
        <w:rPr>
          <w:rFonts w:ascii="Palatino Linotype" w:hAnsi="Palatino Linotype"/>
          <w:i/>
          <w:iCs/>
          <w:noProof/>
          <w:sz w:val="18"/>
        </w:rPr>
        <w:t>Vaccine</w:t>
      </w:r>
      <w:r w:rsidRPr="00BB358B">
        <w:rPr>
          <w:rFonts w:ascii="Palatino Linotype" w:hAnsi="Palatino Linotype"/>
          <w:noProof/>
          <w:sz w:val="18"/>
        </w:rPr>
        <w:t xml:space="preserve"> </w:t>
      </w:r>
      <w:r w:rsidRPr="00BB358B">
        <w:rPr>
          <w:rFonts w:ascii="Palatino Linotype" w:hAnsi="Palatino Linotype"/>
          <w:b/>
          <w:bCs/>
          <w:noProof/>
          <w:sz w:val="18"/>
        </w:rPr>
        <w:t>2003</w:t>
      </w:r>
      <w:r w:rsidRPr="00BB358B">
        <w:rPr>
          <w:rFonts w:ascii="Palatino Linotype" w:hAnsi="Palatino Linotype"/>
          <w:noProof/>
          <w:sz w:val="18"/>
        </w:rPr>
        <w:t xml:space="preserve">, </w:t>
      </w:r>
      <w:r w:rsidRPr="00BB358B">
        <w:rPr>
          <w:rFonts w:ascii="Palatino Linotype" w:hAnsi="Palatino Linotype"/>
          <w:i/>
          <w:iCs/>
          <w:noProof/>
          <w:sz w:val="18"/>
        </w:rPr>
        <w:t>21</w:t>
      </w:r>
      <w:r w:rsidRPr="00BB358B">
        <w:rPr>
          <w:rFonts w:ascii="Palatino Linotype" w:hAnsi="Palatino Linotype"/>
          <w:noProof/>
          <w:sz w:val="18"/>
        </w:rPr>
        <w:t>, 3479–3482, doi:10.1016/S0264-410X(03)00355-4.</w:t>
      </w:r>
    </w:p>
    <w:p w14:paraId="7E2F2A4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9. </w:t>
      </w:r>
      <w:r w:rsidRPr="00BB358B">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BB358B">
        <w:rPr>
          <w:rFonts w:ascii="Palatino Linotype" w:hAnsi="Palatino Linotype"/>
          <w:i/>
          <w:iCs/>
          <w:noProof/>
          <w:sz w:val="18"/>
        </w:rPr>
        <w:t>Nat. Rev. Microbiol.</w:t>
      </w:r>
      <w:r w:rsidRPr="00BB358B">
        <w:rPr>
          <w:rFonts w:ascii="Palatino Linotype" w:hAnsi="Palatino Linotype"/>
          <w:noProof/>
          <w:sz w:val="18"/>
        </w:rPr>
        <w:t xml:space="preserve"> </w:t>
      </w:r>
      <w:r w:rsidRPr="00BB358B">
        <w:rPr>
          <w:rFonts w:ascii="Palatino Linotype" w:hAnsi="Palatino Linotype"/>
          <w:b/>
          <w:bCs/>
          <w:noProof/>
          <w:sz w:val="18"/>
        </w:rPr>
        <w:t>2008</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143–155, doi:10.1038/nrmicro1819.</w:t>
      </w:r>
    </w:p>
    <w:p w14:paraId="7276F63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10. </w:t>
      </w:r>
      <w:r w:rsidRPr="00BB358B">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BB358B">
        <w:rPr>
          <w:rFonts w:ascii="Palatino Linotype" w:hAnsi="Palatino Linotype"/>
          <w:i/>
          <w:iCs/>
          <w:noProof/>
          <w:sz w:val="18"/>
        </w:rPr>
        <w:t>Cell Host Microbe</w:t>
      </w:r>
      <w:r w:rsidRPr="00BB358B">
        <w:rPr>
          <w:rFonts w:ascii="Palatino Linotype" w:hAnsi="Palatino Linotype"/>
          <w:noProof/>
          <w:sz w:val="18"/>
        </w:rPr>
        <w:t xml:space="preserve"> </w:t>
      </w:r>
      <w:r w:rsidRPr="00BB358B">
        <w:rPr>
          <w:rFonts w:ascii="Palatino Linotype" w:hAnsi="Palatino Linotype"/>
          <w:b/>
          <w:bCs/>
          <w:noProof/>
          <w:sz w:val="18"/>
        </w:rPr>
        <w:t>2018</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221–233, doi:10.1016/j.chom.2018.07.009.</w:t>
      </w:r>
    </w:p>
    <w:p w14:paraId="58D0437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11. </w:t>
      </w:r>
      <w:r w:rsidRPr="00BB358B">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doi:10.1101/2020.03.15.993097.</w:t>
      </w:r>
    </w:p>
    <w:p w14:paraId="48B921F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12. </w:t>
      </w:r>
      <w:r w:rsidRPr="00BB358B">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doi:10.1101/2020.04.07.023903.</w:t>
      </w:r>
    </w:p>
    <w:p w14:paraId="0158021B"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13. </w:t>
      </w:r>
      <w:r w:rsidRPr="00BB358B">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BB358B">
        <w:rPr>
          <w:rFonts w:ascii="Palatino Linotype" w:hAnsi="Palatino Linotype"/>
          <w:i/>
          <w:iCs/>
          <w:noProof/>
          <w:sz w:val="18"/>
        </w:rPr>
        <w:t>Clin. Vaccine Immunol.</w:t>
      </w:r>
      <w:r w:rsidRPr="00BB358B">
        <w:rPr>
          <w:rFonts w:ascii="Palatino Linotype" w:hAnsi="Palatino Linotype"/>
          <w:noProof/>
          <w:sz w:val="18"/>
        </w:rPr>
        <w:t xml:space="preserve"> </w:t>
      </w:r>
      <w:r w:rsidRPr="00BB358B">
        <w:rPr>
          <w:rFonts w:ascii="Palatino Linotype" w:hAnsi="Palatino Linotype"/>
          <w:b/>
          <w:bCs/>
          <w:noProof/>
          <w:sz w:val="18"/>
        </w:rPr>
        <w:t>2012</w:t>
      </w:r>
      <w:r w:rsidRPr="00BB358B">
        <w:rPr>
          <w:rFonts w:ascii="Palatino Linotype" w:hAnsi="Palatino Linotype"/>
          <w:noProof/>
          <w:sz w:val="18"/>
        </w:rPr>
        <w:t xml:space="preserve">, </w:t>
      </w:r>
      <w:r w:rsidRPr="00BB358B">
        <w:rPr>
          <w:rFonts w:ascii="Palatino Linotype" w:hAnsi="Palatino Linotype"/>
          <w:i/>
          <w:iCs/>
          <w:noProof/>
          <w:sz w:val="18"/>
        </w:rPr>
        <w:t>19</w:t>
      </w:r>
      <w:r w:rsidRPr="00BB358B">
        <w:rPr>
          <w:rFonts w:ascii="Palatino Linotype" w:hAnsi="Palatino Linotype"/>
          <w:noProof/>
          <w:sz w:val="18"/>
        </w:rPr>
        <w:t>, 1012–1018, doi:10.1128/CVI.00081-12.</w:t>
      </w:r>
    </w:p>
    <w:p w14:paraId="28557A5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14. </w:t>
      </w:r>
      <w:r w:rsidRPr="00BB358B">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BB358B">
        <w:rPr>
          <w:rFonts w:ascii="Palatino Linotype" w:hAnsi="Palatino Linotype"/>
          <w:i/>
          <w:iCs/>
          <w:noProof/>
          <w:sz w:val="18"/>
        </w:rPr>
        <w:t>Viral Immunol.</w:t>
      </w:r>
      <w:r w:rsidRPr="00BB358B">
        <w:rPr>
          <w:rFonts w:ascii="Palatino Linotype" w:hAnsi="Palatino Linotype"/>
          <w:noProof/>
          <w:sz w:val="18"/>
        </w:rPr>
        <w:t xml:space="preserve"> </w:t>
      </w:r>
      <w:r w:rsidRPr="00BB358B">
        <w:rPr>
          <w:rFonts w:ascii="Palatino Linotype" w:hAnsi="Palatino Linotype"/>
          <w:b/>
          <w:bCs/>
          <w:noProof/>
          <w:sz w:val="18"/>
        </w:rPr>
        <w:t>2014</w:t>
      </w:r>
      <w:r w:rsidRPr="00BB358B">
        <w:rPr>
          <w:rFonts w:ascii="Palatino Linotype" w:hAnsi="Palatino Linotype"/>
          <w:noProof/>
          <w:sz w:val="18"/>
        </w:rPr>
        <w:t xml:space="preserve">, </w:t>
      </w:r>
      <w:r w:rsidRPr="00BB358B">
        <w:rPr>
          <w:rFonts w:ascii="Palatino Linotype" w:hAnsi="Palatino Linotype"/>
          <w:i/>
          <w:iCs/>
          <w:noProof/>
          <w:sz w:val="18"/>
        </w:rPr>
        <w:t>27</w:t>
      </w:r>
      <w:r w:rsidRPr="00BB358B">
        <w:rPr>
          <w:rFonts w:ascii="Palatino Linotype" w:hAnsi="Palatino Linotype"/>
          <w:noProof/>
          <w:sz w:val="18"/>
        </w:rPr>
        <w:t>, 375–382, doi:10.1089/vim.2014.0061.</w:t>
      </w:r>
    </w:p>
    <w:p w14:paraId="7242F5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15. </w:t>
      </w:r>
      <w:r w:rsidRPr="00BB358B">
        <w:rPr>
          <w:rFonts w:ascii="Palatino Linotype" w:hAnsi="Palatino Linotype"/>
          <w:noProof/>
          <w:sz w:val="18"/>
        </w:rPr>
        <w:tab/>
        <w:t xml:space="preserve">Callow, K.A. Effect of specific humoral immunity and some non-specific factors on resistance of volunteers to respiratory coronavirus infection. </w:t>
      </w:r>
      <w:r w:rsidRPr="00BB358B">
        <w:rPr>
          <w:rFonts w:ascii="Palatino Linotype" w:hAnsi="Palatino Linotype"/>
          <w:i/>
          <w:iCs/>
          <w:noProof/>
          <w:sz w:val="18"/>
        </w:rPr>
        <w:t>J. Hyg. (Lond).</w:t>
      </w:r>
      <w:r w:rsidRPr="00BB358B">
        <w:rPr>
          <w:rFonts w:ascii="Palatino Linotype" w:hAnsi="Palatino Linotype"/>
          <w:noProof/>
          <w:sz w:val="18"/>
        </w:rPr>
        <w:t xml:space="preserve"> </w:t>
      </w:r>
      <w:r w:rsidRPr="00BB358B">
        <w:rPr>
          <w:rFonts w:ascii="Palatino Linotype" w:hAnsi="Palatino Linotype"/>
          <w:b/>
          <w:bCs/>
          <w:noProof/>
          <w:sz w:val="18"/>
        </w:rPr>
        <w:t>1985</w:t>
      </w:r>
      <w:r w:rsidRPr="00BB358B">
        <w:rPr>
          <w:rFonts w:ascii="Palatino Linotype" w:hAnsi="Palatino Linotype"/>
          <w:noProof/>
          <w:sz w:val="18"/>
        </w:rPr>
        <w:t xml:space="preserve">, </w:t>
      </w:r>
      <w:r w:rsidRPr="00BB358B">
        <w:rPr>
          <w:rFonts w:ascii="Palatino Linotype" w:hAnsi="Palatino Linotype"/>
          <w:i/>
          <w:iCs/>
          <w:noProof/>
          <w:sz w:val="18"/>
        </w:rPr>
        <w:t>95</w:t>
      </w:r>
      <w:r w:rsidRPr="00BB358B">
        <w:rPr>
          <w:rFonts w:ascii="Palatino Linotype" w:hAnsi="Palatino Linotype"/>
          <w:noProof/>
          <w:sz w:val="18"/>
        </w:rPr>
        <w:t>, 173–189, doi:10.1017/S0022172400062410.</w:t>
      </w:r>
    </w:p>
    <w:p w14:paraId="0DCC822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16. </w:t>
      </w:r>
      <w:r w:rsidRPr="00BB358B">
        <w:rPr>
          <w:rFonts w:ascii="Palatino Linotype" w:hAnsi="Palatino Linotype"/>
          <w:noProof/>
          <w:sz w:val="18"/>
        </w:rPr>
        <w:tab/>
        <w:t xml:space="preserve">Callow, K.A.; Parry, H.F.; Sergeant, M.; Tyrrell, D.A.J. The time course of the immune response to experimental coronavirus infection of man. </w:t>
      </w:r>
      <w:r w:rsidRPr="00BB358B">
        <w:rPr>
          <w:rFonts w:ascii="Palatino Linotype" w:hAnsi="Palatino Linotype"/>
          <w:i/>
          <w:iCs/>
          <w:noProof/>
          <w:sz w:val="18"/>
        </w:rPr>
        <w:t>Epidemiol. Infect.</w:t>
      </w:r>
      <w:r w:rsidRPr="00BB358B">
        <w:rPr>
          <w:rFonts w:ascii="Palatino Linotype" w:hAnsi="Palatino Linotype"/>
          <w:noProof/>
          <w:sz w:val="18"/>
        </w:rPr>
        <w:t xml:space="preserve"> </w:t>
      </w:r>
      <w:r w:rsidRPr="00BB358B">
        <w:rPr>
          <w:rFonts w:ascii="Palatino Linotype" w:hAnsi="Palatino Linotype"/>
          <w:b/>
          <w:bCs/>
          <w:noProof/>
          <w:sz w:val="18"/>
        </w:rPr>
        <w:t>1990</w:t>
      </w:r>
      <w:r w:rsidRPr="00BB358B">
        <w:rPr>
          <w:rFonts w:ascii="Palatino Linotype" w:hAnsi="Palatino Linotype"/>
          <w:noProof/>
          <w:sz w:val="18"/>
        </w:rPr>
        <w:t xml:space="preserve">, </w:t>
      </w:r>
      <w:r w:rsidRPr="00BB358B">
        <w:rPr>
          <w:rFonts w:ascii="Palatino Linotype" w:hAnsi="Palatino Linotype"/>
          <w:i/>
          <w:iCs/>
          <w:noProof/>
          <w:sz w:val="18"/>
        </w:rPr>
        <w:t>105</w:t>
      </w:r>
      <w:r w:rsidRPr="00BB358B">
        <w:rPr>
          <w:rFonts w:ascii="Palatino Linotype" w:hAnsi="Palatino Linotype"/>
          <w:noProof/>
          <w:sz w:val="18"/>
        </w:rPr>
        <w:t>, 435–446, doi:10.1017/S0950268800048019.</w:t>
      </w:r>
    </w:p>
    <w:p w14:paraId="79AA411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17. </w:t>
      </w:r>
      <w:r w:rsidRPr="00BB358B">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BB358B">
        <w:rPr>
          <w:rFonts w:ascii="Palatino Linotype" w:hAnsi="Palatino Linotype"/>
          <w:i/>
          <w:iCs/>
          <w:noProof/>
          <w:sz w:val="18"/>
        </w:rPr>
        <w:t>J. Med. Virol.</w:t>
      </w:r>
      <w:r w:rsidRPr="00BB358B">
        <w:rPr>
          <w:rFonts w:ascii="Palatino Linotype" w:hAnsi="Palatino Linotype"/>
          <w:noProof/>
          <w:sz w:val="18"/>
        </w:rPr>
        <w:t xml:space="preserve"> </w:t>
      </w:r>
      <w:r w:rsidRPr="00BB358B">
        <w:rPr>
          <w:rFonts w:ascii="Palatino Linotype" w:hAnsi="Palatino Linotype"/>
          <w:b/>
          <w:bCs/>
          <w:noProof/>
          <w:sz w:val="18"/>
        </w:rPr>
        <w:t>1984</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179–192, doi:10.1002/jmv.1890130208.</w:t>
      </w:r>
    </w:p>
    <w:p w14:paraId="1391477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18. </w:t>
      </w:r>
      <w:r w:rsidRPr="00BB358B">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3572–3577, doi:10.1128/jvi.78.7.3572-3577.2004.</w:t>
      </w:r>
    </w:p>
    <w:p w14:paraId="4770386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19. </w:t>
      </w:r>
      <w:r w:rsidRPr="00BB358B">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BB358B">
        <w:rPr>
          <w:rFonts w:ascii="Palatino Linotype" w:hAnsi="Palatino Linotype"/>
          <w:i/>
          <w:iCs/>
          <w:noProof/>
          <w:sz w:val="18"/>
        </w:rPr>
        <w:t>Virology</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340</w:t>
      </w:r>
      <w:r w:rsidRPr="00BB358B">
        <w:rPr>
          <w:rFonts w:ascii="Palatino Linotype" w:hAnsi="Palatino Linotype"/>
          <w:noProof/>
          <w:sz w:val="18"/>
        </w:rPr>
        <w:t>, 174–182, doi:10.1016/j.virol.2005.06.016.</w:t>
      </w:r>
    </w:p>
    <w:p w14:paraId="37300DB9"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20. </w:t>
      </w:r>
      <w:r w:rsidRPr="00BB358B">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BB358B">
        <w:rPr>
          <w:rFonts w:ascii="Palatino Linotype" w:hAnsi="Palatino Linotype"/>
          <w:i/>
          <w:iCs/>
          <w:noProof/>
          <w:sz w:val="18"/>
        </w:rPr>
        <w:t>Clin. Microbiol. Infect.</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10</w:t>
      </w:r>
      <w:r w:rsidRPr="00BB358B">
        <w:rPr>
          <w:rFonts w:ascii="Palatino Linotype" w:hAnsi="Palatino Linotype"/>
          <w:noProof/>
          <w:sz w:val="18"/>
        </w:rPr>
        <w:t>, 676–678, doi:10.1111/j.1469-0691.2004.00956.x.</w:t>
      </w:r>
    </w:p>
    <w:p w14:paraId="498B514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21. </w:t>
      </w:r>
      <w:r w:rsidRPr="00BB358B">
        <w:rPr>
          <w:rFonts w:ascii="Palatino Linotype" w:hAnsi="Palatino Linotype"/>
          <w:noProof/>
          <w:sz w:val="18"/>
        </w:rPr>
        <w:tab/>
        <w:t xml:space="preserve">Cheng, Y.; Wong, R.; Soo, Y.O.Y.; Wong, W.S.; Lee, C.K.; Ng, M.H.L.; Chan, P.; Wong, K.C.; Leung, C.B.; </w:t>
      </w:r>
      <w:r w:rsidRPr="00BB358B">
        <w:rPr>
          <w:rFonts w:ascii="Palatino Linotype" w:hAnsi="Palatino Linotype"/>
          <w:noProof/>
          <w:sz w:val="18"/>
        </w:rPr>
        <w:lastRenderedPageBreak/>
        <w:t xml:space="preserve">Cheng, G. Use of convalescent plasma therapy in SARS patients in Hong Kong. </w:t>
      </w:r>
      <w:r w:rsidRPr="00BB358B">
        <w:rPr>
          <w:rFonts w:ascii="Palatino Linotype" w:hAnsi="Palatino Linotype"/>
          <w:i/>
          <w:iCs/>
          <w:noProof/>
          <w:sz w:val="18"/>
        </w:rPr>
        <w:t>Eur. J. Clin. Microbiol.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24</w:t>
      </w:r>
      <w:r w:rsidRPr="00BB358B">
        <w:rPr>
          <w:rFonts w:ascii="Palatino Linotype" w:hAnsi="Palatino Linotype"/>
          <w:noProof/>
          <w:sz w:val="18"/>
        </w:rPr>
        <w:t>, 44–46, doi:10.1007/s10096-004-1271-9.</w:t>
      </w:r>
    </w:p>
    <w:p w14:paraId="00BA70FC"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22. </w:t>
      </w:r>
      <w:r w:rsidRPr="00BB358B">
        <w:rPr>
          <w:rFonts w:ascii="Palatino Linotype" w:hAnsi="Palatino Linotype"/>
          <w:noProof/>
          <w:sz w:val="18"/>
        </w:rPr>
        <w:tab/>
        <w:t xml:space="preserve">Duan, K.; Liu, B.; Li, C.; Zhang, H.; Yu, T.; Qu, J.; Zhou, M.; Chen, L.; Meng, S.; Hu, Y.; et al. Effectiveness of convalescent plasma therapy in severe COVID-19 patients. </w:t>
      </w:r>
      <w:r w:rsidRPr="00BB358B">
        <w:rPr>
          <w:rFonts w:ascii="Palatino Linotype" w:hAnsi="Palatino Linotype"/>
          <w:i/>
          <w:iCs/>
          <w:noProof/>
          <w:sz w:val="18"/>
        </w:rPr>
        <w:t>Proc. Natl. Acad. Sci. U. S. A.</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doi:10.1073/pnas.2004168117.</w:t>
      </w:r>
    </w:p>
    <w:p w14:paraId="0B8D12A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23. </w:t>
      </w:r>
      <w:r w:rsidRPr="00BB358B">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doi:10.1101/2020.03.17.20037713.</w:t>
      </w:r>
    </w:p>
    <w:p w14:paraId="3E11060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24. </w:t>
      </w:r>
      <w:r w:rsidRPr="00BB358B">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BB358B">
        <w:rPr>
          <w:rFonts w:ascii="Palatino Linotype" w:hAnsi="Palatino Linotype"/>
          <w:i/>
          <w:iCs/>
          <w:noProof/>
          <w:sz w:val="18"/>
        </w:rPr>
        <w:t>medRxiv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doi:https://doi.org/10.1101/2020.04.06.20055475.</w:t>
      </w:r>
    </w:p>
    <w:p w14:paraId="2E2127D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25. </w:t>
      </w:r>
      <w:r w:rsidRPr="00BB358B">
        <w:rPr>
          <w:rFonts w:ascii="Palatino Linotype" w:hAnsi="Palatino Linotype"/>
          <w:noProof/>
          <w:sz w:val="18"/>
        </w:rPr>
        <w:tab/>
        <w:t xml:space="preserve">Walls, A.C.; Park, Y.J.; Tortorici, M.A.; Wall, A.; McGuire, A.T.; Veesler, D. Structure, Function, and Antigenicity of the SARS-CoV-2 Spike Glycoprotein.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281–292, doi:10.1016/j.cell.2020.02.058.</w:t>
      </w:r>
    </w:p>
    <w:p w14:paraId="4901B3C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26. </w:t>
      </w:r>
      <w:r w:rsidRPr="00BB358B">
        <w:rPr>
          <w:rFonts w:ascii="Palatino Linotype" w:hAnsi="Palatino Linotype"/>
          <w:noProof/>
          <w:sz w:val="18"/>
        </w:rPr>
        <w:tab/>
        <w:t xml:space="preserve">Letko, M.; Marzi, A.; Munster, V. Functional assessment of cell entry and receptor usage for SARS-CoV-2 and other lineage B betacoronaviruses. </w:t>
      </w:r>
      <w:r w:rsidRPr="00BB358B">
        <w:rPr>
          <w:rFonts w:ascii="Palatino Linotype" w:hAnsi="Palatino Linotype"/>
          <w:i/>
          <w:iCs/>
          <w:noProof/>
          <w:sz w:val="18"/>
        </w:rPr>
        <w:t>Nat. Microbiol.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562–569, doi:10.1038/s41564-020-0688-y.</w:t>
      </w:r>
    </w:p>
    <w:p w14:paraId="6159AE6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27. </w:t>
      </w:r>
      <w:r w:rsidRPr="00BB358B">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86</w:t>
      </w:r>
      <w:r w:rsidRPr="00BB358B">
        <w:rPr>
          <w:rFonts w:ascii="Palatino Linotype" w:hAnsi="Palatino Linotype"/>
          <w:noProof/>
          <w:sz w:val="18"/>
        </w:rPr>
        <w:t>, 2269–2274, doi:10.1099/vir.0.80955-0.</w:t>
      </w:r>
    </w:p>
    <w:p w14:paraId="4883B31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28. </w:t>
      </w:r>
      <w:r w:rsidRPr="00BB358B">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BB358B">
        <w:rPr>
          <w:rFonts w:ascii="Palatino Linotype" w:hAnsi="Palatino Linotype"/>
          <w:i/>
          <w:iCs/>
          <w:noProof/>
          <w:sz w:val="18"/>
        </w:rPr>
        <w:t>Emerg. Infect. Dis.</w:t>
      </w:r>
      <w:r w:rsidRPr="00BB358B">
        <w:rPr>
          <w:rFonts w:ascii="Palatino Linotype" w:hAnsi="Palatino Linotype"/>
          <w:noProof/>
          <w:sz w:val="18"/>
        </w:rPr>
        <w:t xml:space="preserve"> </w:t>
      </w:r>
      <w:r w:rsidRPr="00BB358B">
        <w:rPr>
          <w:rFonts w:ascii="Palatino Linotype" w:hAnsi="Palatino Linotype"/>
          <w:b/>
          <w:bCs/>
          <w:noProof/>
          <w:sz w:val="18"/>
        </w:rPr>
        <w:t>2005</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doi:10.3201/eid1103.040906.</w:t>
      </w:r>
    </w:p>
    <w:p w14:paraId="7F79D90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29. </w:t>
      </w:r>
      <w:r w:rsidRPr="00BB358B">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7</w:t>
      </w:r>
      <w:r w:rsidRPr="00BB358B">
        <w:rPr>
          <w:rFonts w:ascii="Palatino Linotype" w:hAnsi="Palatino Linotype"/>
          <w:noProof/>
          <w:sz w:val="18"/>
        </w:rPr>
        <w:t>, doi:10.21769/bioprotoc.2514.</w:t>
      </w:r>
    </w:p>
    <w:p w14:paraId="008909A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30. </w:t>
      </w:r>
      <w:r w:rsidRPr="00BB358B">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BB358B">
        <w:rPr>
          <w:rFonts w:ascii="Palatino Linotype" w:hAnsi="Palatino Linotype"/>
          <w:i/>
          <w:iCs/>
          <w:noProof/>
          <w:sz w:val="18"/>
        </w:rPr>
        <w:t>Bing Du Xue Bao</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23</w:t>
      </w:r>
      <w:r w:rsidRPr="00BB358B">
        <w:rPr>
          <w:rFonts w:ascii="Palatino Linotype" w:hAnsi="Palatino Linotype"/>
          <w:noProof/>
          <w:sz w:val="18"/>
        </w:rPr>
        <w:t>, 440–446.</w:t>
      </w:r>
    </w:p>
    <w:p w14:paraId="24438F5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31. </w:t>
      </w:r>
      <w:r w:rsidRPr="00BB358B">
        <w:rPr>
          <w:rFonts w:ascii="Palatino Linotype" w:hAnsi="Palatino Linotype"/>
          <w:noProof/>
          <w:sz w:val="18"/>
        </w:rPr>
        <w:tab/>
        <w:t xml:space="preserve">Grehan, K.; Ferrara, F.; Temperton, N. An optimised method for the production of MERS-CoV spike expressing viral pseudotypes. </w:t>
      </w:r>
      <w:r w:rsidRPr="00BB358B">
        <w:rPr>
          <w:rFonts w:ascii="Palatino Linotype" w:hAnsi="Palatino Linotype"/>
          <w:i/>
          <w:iCs/>
          <w:noProof/>
          <w:sz w:val="18"/>
        </w:rPr>
        <w:t>MethodsX</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2</w:t>
      </w:r>
      <w:r w:rsidRPr="00BB358B">
        <w:rPr>
          <w:rFonts w:ascii="Palatino Linotype" w:hAnsi="Palatino Linotype"/>
          <w:noProof/>
          <w:sz w:val="18"/>
        </w:rPr>
        <w:t>, 379–384, doi:10.1016/j.mex.2015.09.003.</w:t>
      </w:r>
    </w:p>
    <w:p w14:paraId="4EDF411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32. </w:t>
      </w:r>
      <w:r w:rsidRPr="00BB358B">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BB358B">
        <w:rPr>
          <w:rFonts w:ascii="Palatino Linotype" w:hAnsi="Palatino Linotype"/>
          <w:i/>
          <w:iCs/>
          <w:noProof/>
          <w:sz w:val="18"/>
        </w:rPr>
        <w:t>Access Microbiol.</w:t>
      </w:r>
      <w:r w:rsidRPr="00BB358B">
        <w:rPr>
          <w:rFonts w:ascii="Palatino Linotype" w:hAnsi="Palatino Linotype"/>
          <w:noProof/>
          <w:sz w:val="18"/>
        </w:rPr>
        <w:t xml:space="preserve"> </w:t>
      </w:r>
      <w:r w:rsidRPr="00BB358B">
        <w:rPr>
          <w:rFonts w:ascii="Palatino Linotype" w:hAnsi="Palatino Linotype"/>
          <w:b/>
          <w:bCs/>
          <w:noProof/>
          <w:sz w:val="18"/>
        </w:rPr>
        <w:t>2019</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doi:10.1099/acmi.0.000057.</w:t>
      </w:r>
    </w:p>
    <w:p w14:paraId="65D0188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33. </w:t>
      </w:r>
      <w:r w:rsidRPr="00BB358B">
        <w:rPr>
          <w:rFonts w:ascii="Palatino Linotype" w:hAnsi="Palatino Linotype"/>
          <w:noProof/>
          <w:sz w:val="18"/>
        </w:rPr>
        <w:tab/>
        <w:t xml:space="preserve">Millet, J.; Whittaker, G. Murine Leukemia Virus (MLV)-based Coronavirus Spike-pseudotyped Particle Production and Infection. </w:t>
      </w:r>
      <w:r w:rsidRPr="00BB358B">
        <w:rPr>
          <w:rFonts w:ascii="Palatino Linotype" w:hAnsi="Palatino Linotype"/>
          <w:i/>
          <w:iCs/>
          <w:noProof/>
          <w:sz w:val="18"/>
        </w:rPr>
        <w:t>BIO-PROTOCOL</w:t>
      </w:r>
      <w:r w:rsidRPr="00BB358B">
        <w:rPr>
          <w:rFonts w:ascii="Palatino Linotype" w:hAnsi="Palatino Linotype"/>
          <w:noProof/>
          <w:sz w:val="18"/>
        </w:rPr>
        <w:t xml:space="preserve"> </w:t>
      </w:r>
      <w:r w:rsidRPr="00BB358B">
        <w:rPr>
          <w:rFonts w:ascii="Palatino Linotype" w:hAnsi="Palatino Linotype"/>
          <w:b/>
          <w:bCs/>
          <w:noProof/>
          <w:sz w:val="18"/>
        </w:rPr>
        <w:t>2016</w:t>
      </w:r>
      <w:r w:rsidRPr="00BB358B">
        <w:rPr>
          <w:rFonts w:ascii="Palatino Linotype" w:hAnsi="Palatino Linotype"/>
          <w:noProof/>
          <w:sz w:val="18"/>
        </w:rPr>
        <w:t xml:space="preserve">, </w:t>
      </w:r>
      <w:r w:rsidRPr="00BB358B">
        <w:rPr>
          <w:rFonts w:ascii="Palatino Linotype" w:hAnsi="Palatino Linotype"/>
          <w:i/>
          <w:iCs/>
          <w:noProof/>
          <w:sz w:val="18"/>
        </w:rPr>
        <w:t>6</w:t>
      </w:r>
      <w:r w:rsidRPr="00BB358B">
        <w:rPr>
          <w:rFonts w:ascii="Palatino Linotype" w:hAnsi="Palatino Linotype"/>
          <w:noProof/>
          <w:sz w:val="18"/>
        </w:rPr>
        <w:t>, doi:10.21769/bioprotoc.2035.</w:t>
      </w:r>
    </w:p>
    <w:p w14:paraId="7B4AECFA"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34. </w:t>
      </w:r>
      <w:r w:rsidRPr="00BB358B">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BB358B">
        <w:rPr>
          <w:rFonts w:ascii="Palatino Linotype" w:hAnsi="Palatino Linotype"/>
          <w:i/>
          <w:iCs/>
          <w:noProof/>
          <w:sz w:val="18"/>
        </w:rPr>
        <w:t>Nat. Commun.</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11</w:t>
      </w:r>
      <w:r w:rsidRPr="00BB358B">
        <w:rPr>
          <w:rFonts w:ascii="Palatino Linotype" w:hAnsi="Palatino Linotype"/>
          <w:noProof/>
          <w:sz w:val="18"/>
        </w:rPr>
        <w:t>, doi:10.1038/s41467-020-15562-9.</w:t>
      </w:r>
    </w:p>
    <w:p w14:paraId="04723A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35. </w:t>
      </w:r>
      <w:r w:rsidRPr="00BB358B">
        <w:rPr>
          <w:rFonts w:ascii="Palatino Linotype" w:hAnsi="Palatino Linotype"/>
          <w:noProof/>
          <w:sz w:val="18"/>
        </w:rPr>
        <w:tab/>
        <w:t>Quinlan, B.D.; Mou, H.; Zhang, L.; Guo, Y.; He, W.; Ojha, A.; Parcells, M.S.; Luo, G.; Li, W.; Zhong, G.; et al. The SARS-CoV-2 receptor-binding domain elicits a potent neutralizing response without antibody-</w:t>
      </w:r>
      <w:r w:rsidRPr="00BB358B">
        <w:rPr>
          <w:rFonts w:ascii="Palatino Linotype" w:hAnsi="Palatino Linotype"/>
          <w:noProof/>
          <w:sz w:val="18"/>
        </w:rPr>
        <w:lastRenderedPageBreak/>
        <w:t xml:space="preserve">dependent enhancement.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2020.04.10.036418, doi:10.1101/2020.04.10.036418.</w:t>
      </w:r>
    </w:p>
    <w:p w14:paraId="2D3BB1FF"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36. </w:t>
      </w:r>
      <w:r w:rsidRPr="00BB358B">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2020.04.08.026948, doi:10.1101/2020.04.08.026948.</w:t>
      </w:r>
    </w:p>
    <w:p w14:paraId="66284785"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37. </w:t>
      </w:r>
      <w:r w:rsidRPr="00BB358B">
        <w:rPr>
          <w:rFonts w:ascii="Palatino Linotype" w:hAnsi="Palatino Linotype"/>
          <w:noProof/>
          <w:sz w:val="18"/>
        </w:rPr>
        <w:tab/>
        <w:t xml:space="preserve">Nie, J.; Li, Q.; Wu, J.; Zhao, C.; Hao, H.; Liu, H.; Zhang, L.; Nie, L.; Qin, H.; Wang, M.; et al. Establishment and validation of a pseudovirus neutralization assay for SARS-CoV-2.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680–686, doi:10.1080/22221751.2020.1743767.</w:t>
      </w:r>
    </w:p>
    <w:p w14:paraId="324CA8E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38. </w:t>
      </w:r>
      <w:r w:rsidRPr="00BB358B">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BB358B">
        <w:rPr>
          <w:rFonts w:ascii="Palatino Linotype" w:hAnsi="Palatino Linotype"/>
          <w:i/>
          <w:iCs/>
          <w:noProof/>
          <w:sz w:val="18"/>
        </w:rPr>
        <w:t>Cell</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181</w:t>
      </w:r>
      <w:r w:rsidRPr="00BB358B">
        <w:rPr>
          <w:rFonts w:ascii="Palatino Linotype" w:hAnsi="Palatino Linotype"/>
          <w:noProof/>
          <w:sz w:val="18"/>
        </w:rPr>
        <w:t>, 271–280, doi:10.1016/j.cell.2020.02.052.</w:t>
      </w:r>
    </w:p>
    <w:p w14:paraId="41F7D1B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39. </w:t>
      </w:r>
      <w:r w:rsidRPr="00BB358B">
        <w:rPr>
          <w:rFonts w:ascii="Palatino Linotype" w:hAnsi="Palatino Linotype"/>
          <w:noProof/>
          <w:sz w:val="18"/>
        </w:rPr>
        <w:tab/>
        <w:t xml:space="preserve">Wrapp, D.; Wang, N.; Corbett, K.S.; Goldsmith, J.A.; Hsieh, C.L.; Abiona, O.; Graham, B.S.; McLellan, J.S. Cryo-EM structure of the 2019-nCoV spike in the prefusion conformation.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367</w:t>
      </w:r>
      <w:r w:rsidRPr="00BB358B">
        <w:rPr>
          <w:rFonts w:ascii="Palatino Linotype" w:hAnsi="Palatino Linotype"/>
          <w:noProof/>
          <w:sz w:val="18"/>
        </w:rPr>
        <w:t>, 1260–1263, doi:10.1126/science.abb2507.</w:t>
      </w:r>
    </w:p>
    <w:p w14:paraId="5B34939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40. </w:t>
      </w:r>
      <w:r w:rsidRPr="00BB358B">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BB358B">
        <w:rPr>
          <w:rFonts w:ascii="Palatino Linotype" w:hAnsi="Palatino Linotype"/>
          <w:i/>
          <w:iCs/>
          <w:noProof/>
          <w:sz w:val="18"/>
        </w:rPr>
        <w:t>Emerg. Microbes Infect.</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9</w:t>
      </w:r>
      <w:r w:rsidRPr="00BB358B">
        <w:rPr>
          <w:rFonts w:ascii="Palatino Linotype" w:hAnsi="Palatino Linotype"/>
          <w:noProof/>
          <w:sz w:val="18"/>
        </w:rPr>
        <w:t>, 382–385, doi:10.1080/22221751.2020.1729069.</w:t>
      </w:r>
    </w:p>
    <w:p w14:paraId="0B0E3630"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41. </w:t>
      </w:r>
      <w:r w:rsidRPr="00BB358B">
        <w:rPr>
          <w:rFonts w:ascii="Palatino Linotype" w:hAnsi="Palatino Linotype"/>
          <w:noProof/>
          <w:sz w:val="18"/>
        </w:rPr>
        <w:tab/>
        <w:t xml:space="preserve">Yuan, M.; Wu, N.C.; Zhu, X.; Lee, C.-C.D.; So, R.T.Y.; Lv, H.; Mok, C.K.P.; Wilson, I.A. A highly conserved cryptic epitope in the receptor-binding domains of SARS-CoV-2 and SARS-CoV. </w:t>
      </w:r>
      <w:r w:rsidRPr="00BB358B">
        <w:rPr>
          <w:rFonts w:ascii="Palatino Linotype" w:hAnsi="Palatino Linotype"/>
          <w:i/>
          <w:iCs/>
          <w:noProof/>
          <w:sz w:val="18"/>
        </w:rPr>
        <w:t>Science (80-. ).</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doi:10.1126/science.abb7269.</w:t>
      </w:r>
    </w:p>
    <w:p w14:paraId="3B41835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42. </w:t>
      </w:r>
      <w:r w:rsidRPr="00BB358B">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doi:10.1101/2020.03.15.992883.</w:t>
      </w:r>
    </w:p>
    <w:p w14:paraId="5B595BE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43. </w:t>
      </w:r>
      <w:r w:rsidRPr="00BB358B">
        <w:rPr>
          <w:rFonts w:ascii="Palatino Linotype" w:hAnsi="Palatino Linotype"/>
          <w:noProof/>
          <w:sz w:val="18"/>
        </w:rPr>
        <w:tab/>
        <w:t xml:space="preserve">Wu, F.; Zhao, S.; Yu, B.; Chen, Y.M.; Wang, W.; Song, Z.G.; Hu, Y.; Tao, Z.W.; Tian, J.H.; Pei, Y.Y.; et al. A new coronavirus associated with human respiratory disease in China. </w:t>
      </w:r>
      <w:r w:rsidRPr="00BB358B">
        <w:rPr>
          <w:rFonts w:ascii="Palatino Linotype" w:hAnsi="Palatino Linotype"/>
          <w:i/>
          <w:iCs/>
          <w:noProof/>
          <w:sz w:val="18"/>
        </w:rPr>
        <w:t>Nature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579</w:t>
      </w:r>
      <w:r w:rsidRPr="00BB358B">
        <w:rPr>
          <w:rFonts w:ascii="Palatino Linotype" w:hAnsi="Palatino Linotype"/>
          <w:noProof/>
          <w:sz w:val="18"/>
        </w:rPr>
        <w:t>, 265–269, doi:10.1038/s41586-020-2008-3.</w:t>
      </w:r>
    </w:p>
    <w:p w14:paraId="0E2793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44. </w:t>
      </w:r>
      <w:r w:rsidRPr="00BB358B">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2007</w:t>
      </w:r>
      <w:r w:rsidRPr="00BB358B">
        <w:rPr>
          <w:rFonts w:ascii="Palatino Linotype" w:hAnsi="Palatino Linotype"/>
          <w:noProof/>
          <w:sz w:val="18"/>
        </w:rPr>
        <w:t xml:space="preserve">, </w:t>
      </w:r>
      <w:r w:rsidRPr="00BB358B">
        <w:rPr>
          <w:rFonts w:ascii="Palatino Linotype" w:hAnsi="Palatino Linotype"/>
          <w:i/>
          <w:iCs/>
          <w:noProof/>
          <w:sz w:val="18"/>
        </w:rPr>
        <w:t>81</w:t>
      </w:r>
      <w:r w:rsidRPr="00BB358B">
        <w:rPr>
          <w:rFonts w:ascii="Palatino Linotype" w:hAnsi="Palatino Linotype"/>
          <w:noProof/>
          <w:sz w:val="18"/>
        </w:rPr>
        <w:t>, 2418–2428, doi:10.1128/jvi.02146-06.</w:t>
      </w:r>
    </w:p>
    <w:p w14:paraId="1F637B64"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45. </w:t>
      </w:r>
      <w:r w:rsidRPr="00BB358B">
        <w:rPr>
          <w:rFonts w:ascii="Palatino Linotype" w:hAnsi="Palatino Linotype"/>
          <w:noProof/>
          <w:sz w:val="18"/>
        </w:rPr>
        <w:tab/>
        <w:t xml:space="preserve">Sadasivan, J.; Singh, M.; Sarma, J. Das Cytoplasmic tail of coronavirus spike protein has intracellular targeting signals. </w:t>
      </w:r>
      <w:r w:rsidRPr="00BB358B">
        <w:rPr>
          <w:rFonts w:ascii="Palatino Linotype" w:hAnsi="Palatino Linotype"/>
          <w:i/>
          <w:iCs/>
          <w:noProof/>
          <w:sz w:val="18"/>
        </w:rPr>
        <w:t>J. Biosci.</w:t>
      </w:r>
      <w:r w:rsidRPr="00BB358B">
        <w:rPr>
          <w:rFonts w:ascii="Palatino Linotype" w:hAnsi="Palatino Linotype"/>
          <w:noProof/>
          <w:sz w:val="18"/>
        </w:rPr>
        <w:t xml:space="preserve"> </w:t>
      </w:r>
      <w:r w:rsidRPr="00BB358B">
        <w:rPr>
          <w:rFonts w:ascii="Palatino Linotype" w:hAnsi="Palatino Linotype"/>
          <w:b/>
          <w:bCs/>
          <w:noProof/>
          <w:sz w:val="18"/>
        </w:rPr>
        <w:t>2017</w:t>
      </w:r>
      <w:r w:rsidRPr="00BB358B">
        <w:rPr>
          <w:rFonts w:ascii="Palatino Linotype" w:hAnsi="Palatino Linotype"/>
          <w:noProof/>
          <w:sz w:val="18"/>
        </w:rPr>
        <w:t xml:space="preserve">, </w:t>
      </w:r>
      <w:r w:rsidRPr="00BB358B">
        <w:rPr>
          <w:rFonts w:ascii="Palatino Linotype" w:hAnsi="Palatino Linotype"/>
          <w:i/>
          <w:iCs/>
          <w:noProof/>
          <w:sz w:val="18"/>
        </w:rPr>
        <w:t>42</w:t>
      </w:r>
      <w:r w:rsidRPr="00BB358B">
        <w:rPr>
          <w:rFonts w:ascii="Palatino Linotype" w:hAnsi="Palatino Linotype"/>
          <w:noProof/>
          <w:sz w:val="18"/>
        </w:rPr>
        <w:t>, 231–244, doi:10.1007/s12038-017-9676-7.</w:t>
      </w:r>
    </w:p>
    <w:p w14:paraId="468161F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46. </w:t>
      </w:r>
      <w:r w:rsidRPr="00BB358B">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9007–9015, doi:10.1128/jvi.78.17.9007-9015.2004.</w:t>
      </w:r>
    </w:p>
    <w:p w14:paraId="6C979113"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47. </w:t>
      </w:r>
      <w:r w:rsidRPr="00BB358B">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BB358B">
        <w:rPr>
          <w:rFonts w:ascii="Palatino Linotype" w:hAnsi="Palatino Linotype"/>
          <w:i/>
          <w:iCs/>
          <w:noProof/>
          <w:sz w:val="18"/>
        </w:rPr>
        <w:t>J. Gen. Virol.</w:t>
      </w:r>
      <w:r w:rsidRPr="00BB358B">
        <w:rPr>
          <w:rFonts w:ascii="Palatino Linotype" w:hAnsi="Palatino Linotype"/>
          <w:noProof/>
          <w:sz w:val="18"/>
        </w:rPr>
        <w:t xml:space="preserve"> </w:t>
      </w:r>
      <w:r w:rsidRPr="00BB358B">
        <w:rPr>
          <w:rFonts w:ascii="Palatino Linotype" w:hAnsi="Palatino Linotype"/>
          <w:b/>
          <w:bCs/>
          <w:noProof/>
          <w:sz w:val="18"/>
        </w:rPr>
        <w:t>2009</w:t>
      </w:r>
      <w:r w:rsidRPr="00BB358B">
        <w:rPr>
          <w:rFonts w:ascii="Palatino Linotype" w:hAnsi="Palatino Linotype"/>
          <w:noProof/>
          <w:sz w:val="18"/>
        </w:rPr>
        <w:t xml:space="preserve">, </w:t>
      </w:r>
      <w:r w:rsidRPr="00BB358B">
        <w:rPr>
          <w:rFonts w:ascii="Palatino Linotype" w:hAnsi="Palatino Linotype"/>
          <w:i/>
          <w:iCs/>
          <w:noProof/>
          <w:sz w:val="18"/>
        </w:rPr>
        <w:t>90</w:t>
      </w:r>
      <w:r w:rsidRPr="00BB358B">
        <w:rPr>
          <w:rFonts w:ascii="Palatino Linotype" w:hAnsi="Palatino Linotype"/>
          <w:noProof/>
          <w:sz w:val="18"/>
        </w:rPr>
        <w:t>, 1724–1729, doi:10.1099/vir.0.009704-0.</w:t>
      </w:r>
    </w:p>
    <w:p w14:paraId="0DA57207"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48. </w:t>
      </w:r>
      <w:r w:rsidRPr="00BB358B">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BB358B">
        <w:rPr>
          <w:rFonts w:ascii="Palatino Linotype" w:hAnsi="Palatino Linotype"/>
          <w:i/>
          <w:iCs/>
          <w:noProof/>
          <w:sz w:val="18"/>
        </w:rPr>
        <w:t>J. Virol.</w:t>
      </w:r>
      <w:r w:rsidRPr="00BB358B">
        <w:rPr>
          <w:rFonts w:ascii="Palatino Linotype" w:hAnsi="Palatino Linotype"/>
          <w:noProof/>
          <w:sz w:val="18"/>
        </w:rPr>
        <w:t xml:space="preserve"> </w:t>
      </w:r>
      <w:r w:rsidRPr="00BB358B">
        <w:rPr>
          <w:rFonts w:ascii="Palatino Linotype" w:hAnsi="Palatino Linotype"/>
          <w:b/>
          <w:bCs/>
          <w:noProof/>
          <w:sz w:val="18"/>
        </w:rPr>
        <w:t>2004</w:t>
      </w:r>
      <w:r w:rsidRPr="00BB358B">
        <w:rPr>
          <w:rFonts w:ascii="Palatino Linotype" w:hAnsi="Palatino Linotype"/>
          <w:noProof/>
          <w:sz w:val="18"/>
        </w:rPr>
        <w:t xml:space="preserve">, </w:t>
      </w:r>
      <w:r w:rsidRPr="00BB358B">
        <w:rPr>
          <w:rFonts w:ascii="Palatino Linotype" w:hAnsi="Palatino Linotype"/>
          <w:i/>
          <w:iCs/>
          <w:noProof/>
          <w:sz w:val="18"/>
        </w:rPr>
        <w:t>78</w:t>
      </w:r>
      <w:r w:rsidRPr="00BB358B">
        <w:rPr>
          <w:rFonts w:ascii="Palatino Linotype" w:hAnsi="Palatino Linotype"/>
          <w:noProof/>
          <w:sz w:val="18"/>
        </w:rPr>
        <w:t>, 10628–10635, doi:10.1128/JVI.78.19.10628-10635.2004.</w:t>
      </w:r>
    </w:p>
    <w:p w14:paraId="1F142E38"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49. </w:t>
      </w:r>
      <w:r w:rsidRPr="00BB358B">
        <w:rPr>
          <w:rFonts w:ascii="Palatino Linotype" w:hAnsi="Palatino Linotype"/>
          <w:noProof/>
          <w:sz w:val="18"/>
        </w:rPr>
        <w:tab/>
        <w:t xml:space="preserve">Jiang, W.; Hua, R.; Wei, M.; Li, C.; Qiu, Z.; Yang, X.; Zhang, C. An optimized method for high-titer lentivirus preparations without ultracentrifugation. </w:t>
      </w:r>
      <w:r w:rsidRPr="00BB358B">
        <w:rPr>
          <w:rFonts w:ascii="Palatino Linotype" w:hAnsi="Palatino Linotype"/>
          <w:i/>
          <w:iCs/>
          <w:noProof/>
          <w:sz w:val="18"/>
        </w:rPr>
        <w:t>Sci. Rep.</w:t>
      </w:r>
      <w:r w:rsidRPr="00BB358B">
        <w:rPr>
          <w:rFonts w:ascii="Palatino Linotype" w:hAnsi="Palatino Linotype"/>
          <w:noProof/>
          <w:sz w:val="18"/>
        </w:rPr>
        <w:t xml:space="preserve"> </w:t>
      </w:r>
      <w:r w:rsidRPr="00BB358B">
        <w:rPr>
          <w:rFonts w:ascii="Palatino Linotype" w:hAnsi="Palatino Linotype"/>
          <w:b/>
          <w:bCs/>
          <w:noProof/>
          <w:sz w:val="18"/>
        </w:rPr>
        <w:t>2015</w:t>
      </w:r>
      <w:r w:rsidRPr="00BB358B">
        <w:rPr>
          <w:rFonts w:ascii="Palatino Linotype" w:hAnsi="Palatino Linotype"/>
          <w:noProof/>
          <w:sz w:val="18"/>
        </w:rPr>
        <w:t xml:space="preserve">, </w:t>
      </w:r>
      <w:r w:rsidRPr="00BB358B">
        <w:rPr>
          <w:rFonts w:ascii="Palatino Linotype" w:hAnsi="Palatino Linotype"/>
          <w:i/>
          <w:iCs/>
          <w:noProof/>
          <w:sz w:val="18"/>
        </w:rPr>
        <w:t>5</w:t>
      </w:r>
      <w:r w:rsidRPr="00BB358B">
        <w:rPr>
          <w:rFonts w:ascii="Palatino Linotype" w:hAnsi="Palatino Linotype"/>
          <w:noProof/>
          <w:sz w:val="18"/>
        </w:rPr>
        <w:t>, doi:10.1038/srep13875.</w:t>
      </w:r>
    </w:p>
    <w:p w14:paraId="643DCC3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lastRenderedPageBreak/>
        <w:t xml:space="preserve">50. </w:t>
      </w:r>
      <w:r w:rsidRPr="00BB358B">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BB358B">
        <w:rPr>
          <w:rFonts w:ascii="Palatino Linotype" w:hAnsi="Palatino Linotype"/>
          <w:i/>
          <w:iCs/>
          <w:noProof/>
          <w:sz w:val="18"/>
        </w:rPr>
        <w:t>BMC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13</w:t>
      </w:r>
      <w:r w:rsidRPr="00BB358B">
        <w:rPr>
          <w:rFonts w:ascii="Palatino Linotype" w:hAnsi="Palatino Linotype"/>
          <w:noProof/>
          <w:sz w:val="18"/>
        </w:rPr>
        <w:t>, doi:10.1186/1472-6750-13-98.</w:t>
      </w:r>
    </w:p>
    <w:p w14:paraId="31D165AE"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51. </w:t>
      </w:r>
      <w:r w:rsidRPr="00BB358B">
        <w:rPr>
          <w:rFonts w:ascii="Palatino Linotype" w:hAnsi="Palatino Linotype"/>
          <w:noProof/>
          <w:sz w:val="18"/>
        </w:rPr>
        <w:tab/>
        <w:t xml:space="preserve">Lei, C.; Fu, W.; Qian, K.; Li, T.; Zhang, S.; Ding, M.; Hu, S. Potent neutralization of 2019 novel coronavirus by recombinant ACE2-Ig. </w:t>
      </w:r>
      <w:r w:rsidRPr="00BB358B">
        <w:rPr>
          <w:rFonts w:ascii="Palatino Linotype" w:hAnsi="Palatino Linotype"/>
          <w:i/>
          <w:iCs/>
          <w:noProof/>
          <w:sz w:val="18"/>
        </w:rPr>
        <w:t>bioRxiv</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doi:10.1101/2020.02.01.929976.</w:t>
      </w:r>
    </w:p>
    <w:p w14:paraId="4936810D"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52. </w:t>
      </w:r>
      <w:r w:rsidRPr="00BB358B">
        <w:rPr>
          <w:rFonts w:ascii="Palatino Linotype" w:hAnsi="Palatino Linotype"/>
          <w:noProof/>
          <w:sz w:val="18"/>
        </w:rPr>
        <w:tab/>
        <w:t xml:space="preserve">Denning, W.; Das, S.; Guo, S.; Xu, J.; Kappes, J.C.; Hel, Z. Optimization of the transductional efficiency of lentiviral vectors: Effect of sera and polycations. </w:t>
      </w:r>
      <w:r w:rsidRPr="00BB358B">
        <w:rPr>
          <w:rFonts w:ascii="Palatino Linotype" w:hAnsi="Palatino Linotype"/>
          <w:i/>
          <w:iCs/>
          <w:noProof/>
          <w:sz w:val="18"/>
        </w:rPr>
        <w:t>Mol. Biotechnol.</w:t>
      </w:r>
      <w:r w:rsidRPr="00BB358B">
        <w:rPr>
          <w:rFonts w:ascii="Palatino Linotype" w:hAnsi="Palatino Linotype"/>
          <w:noProof/>
          <w:sz w:val="18"/>
        </w:rPr>
        <w:t xml:space="preserve"> </w:t>
      </w:r>
      <w:r w:rsidRPr="00BB358B">
        <w:rPr>
          <w:rFonts w:ascii="Palatino Linotype" w:hAnsi="Palatino Linotype"/>
          <w:b/>
          <w:bCs/>
          <w:noProof/>
          <w:sz w:val="18"/>
        </w:rPr>
        <w:t>2013</w:t>
      </w:r>
      <w:r w:rsidRPr="00BB358B">
        <w:rPr>
          <w:rFonts w:ascii="Palatino Linotype" w:hAnsi="Palatino Linotype"/>
          <w:noProof/>
          <w:sz w:val="18"/>
        </w:rPr>
        <w:t xml:space="preserve">, </w:t>
      </w:r>
      <w:r w:rsidRPr="00BB358B">
        <w:rPr>
          <w:rFonts w:ascii="Palatino Linotype" w:hAnsi="Palatino Linotype"/>
          <w:i/>
          <w:iCs/>
          <w:noProof/>
          <w:sz w:val="18"/>
        </w:rPr>
        <w:t>53</w:t>
      </w:r>
      <w:r w:rsidRPr="00BB358B">
        <w:rPr>
          <w:rFonts w:ascii="Palatino Linotype" w:hAnsi="Palatino Linotype"/>
          <w:noProof/>
          <w:sz w:val="18"/>
        </w:rPr>
        <w:t>, 308–314, doi:10.1007/s12033-012-9528-5.</w:t>
      </w:r>
    </w:p>
    <w:p w14:paraId="4B01BC71"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53. </w:t>
      </w:r>
      <w:r w:rsidRPr="00BB358B">
        <w:rPr>
          <w:rFonts w:ascii="Palatino Linotype" w:hAnsi="Palatino Linotype"/>
          <w:noProof/>
          <w:sz w:val="18"/>
        </w:rPr>
        <w:tab/>
        <w:t xml:space="preserve">Chin, A.W.H.; Chu, J.T.S.; Perera, M.R.A.; Hui, K.P.Y.; Yen, H.-L.; Chan, M.C.W.; Peiris, M.; Poon, L.L.M. Stability of SARS-CoV-2 in different environmental conditions. </w:t>
      </w:r>
      <w:r w:rsidRPr="00BB358B">
        <w:rPr>
          <w:rFonts w:ascii="Palatino Linotype" w:hAnsi="Palatino Linotype"/>
          <w:i/>
          <w:iCs/>
          <w:noProof/>
          <w:sz w:val="18"/>
        </w:rPr>
        <w:t>The Lancet Microbe</w:t>
      </w:r>
      <w:r w:rsidRPr="00BB358B">
        <w:rPr>
          <w:rFonts w:ascii="Palatino Linotype" w:hAnsi="Palatino Linotype"/>
          <w:noProof/>
          <w:sz w:val="18"/>
        </w:rPr>
        <w:t xml:space="preserve"> </w:t>
      </w:r>
      <w:r w:rsidRPr="00BB358B">
        <w:rPr>
          <w:rFonts w:ascii="Palatino Linotype" w:hAnsi="Palatino Linotype"/>
          <w:b/>
          <w:bCs/>
          <w:noProof/>
          <w:sz w:val="18"/>
        </w:rPr>
        <w:t>2020</w:t>
      </w:r>
      <w:r w:rsidRPr="00BB358B">
        <w:rPr>
          <w:rFonts w:ascii="Palatino Linotype" w:hAnsi="Palatino Linotype"/>
          <w:noProof/>
          <w:sz w:val="18"/>
        </w:rPr>
        <w:t xml:space="preserve">, </w:t>
      </w:r>
      <w:r w:rsidRPr="00BB358B">
        <w:rPr>
          <w:rFonts w:ascii="Palatino Linotype" w:hAnsi="Palatino Linotype"/>
          <w:i/>
          <w:iCs/>
          <w:noProof/>
          <w:sz w:val="18"/>
        </w:rPr>
        <w:t>5247</w:t>
      </w:r>
      <w:r w:rsidRPr="00BB358B">
        <w:rPr>
          <w:rFonts w:ascii="Palatino Linotype" w:hAnsi="Palatino Linotype"/>
          <w:noProof/>
          <w:sz w:val="18"/>
        </w:rPr>
        <w:t>, 30003, doi:10.1016/S2666-5247(20)30003-3.</w:t>
      </w:r>
    </w:p>
    <w:p w14:paraId="1CA72A66"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54. </w:t>
      </w:r>
      <w:r w:rsidRPr="00BB358B">
        <w:rPr>
          <w:rFonts w:ascii="Palatino Linotype" w:hAnsi="Palatino Linotype"/>
          <w:noProof/>
          <w:sz w:val="18"/>
        </w:rPr>
        <w:tab/>
        <w:t xml:space="preserve">Wang, W.; Xu, Y.; Gao, R.; Lu, R.; Han, K.; Wu, G.; Tan, W. Detection of SARS-CoV-2 in Different Types of Clinical Specimens. </w:t>
      </w:r>
      <w:r w:rsidRPr="00BB358B">
        <w:rPr>
          <w:rFonts w:ascii="Palatino Linotype" w:hAnsi="Palatino Linotype"/>
          <w:i/>
          <w:iCs/>
          <w:noProof/>
          <w:sz w:val="18"/>
        </w:rPr>
        <w:t>JAMA - J. Am. Med. Assoc.</w:t>
      </w:r>
      <w:r w:rsidRPr="00BB358B">
        <w:rPr>
          <w:rFonts w:ascii="Palatino Linotype" w:hAnsi="Palatino Linotype"/>
          <w:noProof/>
          <w:sz w:val="18"/>
        </w:rPr>
        <w:t xml:space="preserve"> 2020.</w:t>
      </w:r>
    </w:p>
    <w:p w14:paraId="54123B62" w14:textId="77777777" w:rsidR="00BB358B" w:rsidRPr="00BB358B" w:rsidRDefault="00BB358B" w:rsidP="00BB358B">
      <w:pPr>
        <w:widowControl w:val="0"/>
        <w:autoSpaceDE w:val="0"/>
        <w:autoSpaceDN w:val="0"/>
        <w:adjustRightInd w:val="0"/>
        <w:spacing w:line="240" w:lineRule="auto"/>
        <w:ind w:left="640" w:hanging="640"/>
        <w:rPr>
          <w:rFonts w:ascii="Palatino Linotype" w:hAnsi="Palatino Linotype"/>
          <w:noProof/>
          <w:sz w:val="18"/>
        </w:rPr>
      </w:pPr>
      <w:r w:rsidRPr="00BB358B">
        <w:rPr>
          <w:rFonts w:ascii="Palatino Linotype" w:hAnsi="Palatino Linotype"/>
          <w:noProof/>
          <w:sz w:val="18"/>
        </w:rPr>
        <w:t xml:space="preserve">55. </w:t>
      </w:r>
      <w:r w:rsidRPr="00BB358B">
        <w:rPr>
          <w:rFonts w:ascii="Palatino Linotype" w:hAnsi="Palatino Linotype"/>
          <w:noProof/>
          <w:sz w:val="18"/>
        </w:rPr>
        <w:tab/>
        <w:t xml:space="preserve">Dodd, R.Y.; Stramer, S.L. COVID-19 and Blood Safety: Help with a Dilemma. </w:t>
      </w:r>
      <w:r w:rsidRPr="00BB358B">
        <w:rPr>
          <w:rFonts w:ascii="Palatino Linotype" w:hAnsi="Palatino Linotype"/>
          <w:i/>
          <w:iCs/>
          <w:noProof/>
          <w:sz w:val="18"/>
        </w:rPr>
        <w:t>Transfus. Med. Rev.</w:t>
      </w:r>
      <w:r w:rsidRPr="00BB358B">
        <w:rPr>
          <w:rFonts w:ascii="Palatino Linotype" w:hAnsi="Palatino Linotype"/>
          <w:noProof/>
          <w:sz w:val="18"/>
        </w:rPr>
        <w:t xml:space="preserve"> 2020.</w:t>
      </w:r>
    </w:p>
    <w:p w14:paraId="4540212C" w14:textId="5A7CFE82" w:rsidR="00FD4509" w:rsidRDefault="00F15C55" w:rsidP="00BB358B">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4828DD7F"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0"/>
      <w:headerReference w:type="default" r:id="rId31"/>
      <w:footerReference w:type="default" r:id="rId32"/>
      <w:headerReference w:type="first" r:id="rId33"/>
      <w:footerReference w:type="first" r:id="rId3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Kate D Crawford" w:date="2020-04-19T20:12:00Z" w:initials="KDC">
    <w:p w14:paraId="61886214" w14:textId="126F20CE" w:rsidR="007B08E2" w:rsidRDefault="007B08E2">
      <w:pPr>
        <w:pStyle w:val="CommentText"/>
      </w:pPr>
      <w:r>
        <w:rPr>
          <w:rStyle w:val="CommentReference"/>
        </w:rPr>
        <w:annotationRef/>
      </w:r>
      <w:r>
        <w:t xml:space="preserve">From David </w:t>
      </w:r>
      <w:proofErr w:type="spellStart"/>
      <w:r>
        <w:t>Veesler</w:t>
      </w:r>
      <w:proofErr w:type="spellEnd"/>
    </w:p>
  </w:comment>
  <w:comment w:id="25" w:author="Kate D Crawford" w:date="2020-04-19T20:12:00Z" w:initials="KDC">
    <w:p w14:paraId="3863CE07" w14:textId="7133F6F0" w:rsidR="007B08E2" w:rsidRDefault="007B08E2">
      <w:pPr>
        <w:pStyle w:val="CommentText"/>
      </w:pPr>
      <w:r>
        <w:rPr>
          <w:rStyle w:val="CommentReference"/>
        </w:rPr>
        <w:annotationRef/>
      </w:r>
      <w:r>
        <w:t>Andrea deleted the “Probably”</w:t>
      </w:r>
    </w:p>
  </w:comment>
  <w:comment w:id="35" w:author="Kate D Crawford" w:date="2020-04-19T21:36:00Z" w:initials="KDC">
    <w:p w14:paraId="6DEFCB8E" w14:textId="30CAECD9" w:rsidR="007B08E2" w:rsidRDefault="007B08E2">
      <w:pPr>
        <w:pStyle w:val="CommentText"/>
      </w:pPr>
      <w:r>
        <w:rPr>
          <w:rStyle w:val="CommentReference"/>
        </w:rPr>
        <w:annotationRef/>
      </w:r>
      <w:r>
        <w:t>Andy says convention is to abbreviate as ‘S’, but I prefer Spike.</w:t>
      </w:r>
    </w:p>
  </w:comment>
  <w:comment w:id="36" w:author="Kate D Crawford" w:date="2020-04-19T19:42:00Z" w:initials="KDC">
    <w:p w14:paraId="28F7C90D" w14:textId="3E779EC4" w:rsidR="007B08E2" w:rsidRDefault="007B08E2">
      <w:pPr>
        <w:pStyle w:val="CommentText"/>
      </w:pPr>
      <w:r>
        <w:rPr>
          <w:rStyle w:val="CommentReference"/>
        </w:rPr>
        <w:annotationRef/>
      </w:r>
      <w:r>
        <w:t xml:space="preserve">I don’t love “primarily accessible”, but Andrea and Alex both commented on ‘main’ potentially not being accurate as </w:t>
      </w:r>
      <w:r>
        <w:br/>
        <w:t>the envelope protein (and maybe matrix) may actually be more prevalent. Unless we have references about Spike being “main”.</w:t>
      </w:r>
    </w:p>
  </w:comment>
  <w:comment w:id="42" w:author="Kate D Crawford" w:date="2020-04-19T20:13:00Z" w:initials="KDC">
    <w:p w14:paraId="19E71CC2" w14:textId="017E1DF9" w:rsidR="007B08E2" w:rsidRDefault="007B08E2">
      <w:pPr>
        <w:pStyle w:val="CommentText"/>
      </w:pPr>
      <w:r>
        <w:rPr>
          <w:rStyle w:val="CommentReference"/>
        </w:rPr>
        <w:annotationRef/>
      </w:r>
      <w:r>
        <w:t xml:space="preserve">David </w:t>
      </w:r>
      <w:proofErr w:type="spellStart"/>
      <w:r>
        <w:t>Veesler</w:t>
      </w:r>
      <w:proofErr w:type="spellEnd"/>
      <w:r>
        <w:t xml:space="preserve"> changed all uses of “lentiviral virions” to “lentiviral particles”</w:t>
      </w:r>
      <w:r>
        <w:br/>
      </w:r>
      <w:r>
        <w:br/>
        <w:t>I’m honestly not sure which is correct, but no one else had an issue, so I think leaving as virions is good.</w:t>
      </w:r>
    </w:p>
  </w:comment>
  <w:comment w:id="48" w:author="Kate D Crawford" w:date="2020-04-19T20:16:00Z" w:initials="KDC">
    <w:p w14:paraId="64A0E27C" w14:textId="4FA05707" w:rsidR="007B08E2" w:rsidRDefault="007B08E2">
      <w:pPr>
        <w:pStyle w:val="CommentText"/>
      </w:pPr>
      <w:r>
        <w:rPr>
          <w:rStyle w:val="CommentReference"/>
        </w:rPr>
        <w:annotationRef/>
      </w:r>
      <w:r>
        <w:t xml:space="preserve">David </w:t>
      </w:r>
      <w:proofErr w:type="spellStart"/>
      <w:r>
        <w:t>Veesler</w:t>
      </w:r>
      <w:proofErr w:type="spellEnd"/>
      <w:r>
        <w:t xml:space="preserve"> changed to </w:t>
      </w:r>
      <w:proofErr w:type="spellStart"/>
      <w:r>
        <w:t>pseudovirions</w:t>
      </w:r>
      <w:proofErr w:type="spellEnd"/>
      <w:r>
        <w:t>. Again, I’m not sure if that’s more correct, but I don’t think so?</w:t>
      </w:r>
    </w:p>
  </w:comment>
  <w:comment w:id="49" w:author="Kate D Crawford" w:date="2020-04-19T20:16:00Z" w:initials="KDC">
    <w:p w14:paraId="6078ADD7" w14:textId="406E80DD" w:rsidR="007B08E2" w:rsidRDefault="007B08E2">
      <w:pPr>
        <w:pStyle w:val="CommentText"/>
      </w:pPr>
      <w:r>
        <w:rPr>
          <w:rStyle w:val="CommentReference"/>
        </w:rPr>
        <w:annotationRef/>
      </w:r>
      <w:r>
        <w:t xml:space="preserve">Same here for virions vs. </w:t>
      </w:r>
      <w:proofErr w:type="spellStart"/>
      <w:r>
        <w:t>pseudovirions</w:t>
      </w:r>
      <w:proofErr w:type="spellEnd"/>
    </w:p>
  </w:comment>
  <w:comment w:id="53" w:author="Kate D Crawford" w:date="2020-04-19T20:23:00Z" w:initials="KDC">
    <w:p w14:paraId="415CDCD5" w14:textId="169046C6" w:rsidR="007B08E2" w:rsidRDefault="007B08E2">
      <w:pPr>
        <w:pStyle w:val="CommentText"/>
      </w:pPr>
      <w:r>
        <w:rPr>
          <w:rStyle w:val="CommentReference"/>
        </w:rPr>
        <w:annotationRef/>
      </w:r>
      <w:r>
        <w:t>David pointed out there’s actually another M 9 aa upstream of the NCBI annotated start site that could be a potential start site (it overlaps with the end of the Orf1ab gene).</w:t>
      </w:r>
    </w:p>
  </w:comment>
  <w:comment w:id="65" w:author="Kate D Crawford" w:date="2020-04-19T21:39:00Z" w:initials="KDC">
    <w:p w14:paraId="7FE77D6A" w14:textId="7B49A65D" w:rsidR="007B08E2" w:rsidRDefault="007B08E2">
      <w:pPr>
        <w:pStyle w:val="CommentText"/>
      </w:pPr>
      <w:r>
        <w:rPr>
          <w:rStyle w:val="CommentReference"/>
        </w:rPr>
        <w:annotationRef/>
      </w:r>
      <w:r>
        <w:t>Or genomes?</w:t>
      </w:r>
    </w:p>
  </w:comment>
  <w:comment w:id="66" w:author="Kate D Crawford" w:date="2020-04-19T21:39:00Z" w:initials="KDC">
    <w:p w14:paraId="6F2DDE30" w14:textId="77777777" w:rsidR="007B08E2" w:rsidRDefault="007B08E2" w:rsidP="003E2FC3">
      <w:pPr>
        <w:pStyle w:val="CommentText"/>
      </w:pPr>
      <w:r>
        <w:rPr>
          <w:rStyle w:val="CommentReference"/>
        </w:rPr>
        <w:annotationRef/>
      </w:r>
      <w:r>
        <w:t xml:space="preserve">Andy said: This is confusing to me. Above it says the expression is Tat-driven, but here it says it's CMV driven, wouldn't that make it 3rd gen, and obviate the need for </w:t>
      </w:r>
      <w:proofErr w:type="spellStart"/>
      <w:r>
        <w:t>tat</w:t>
      </w:r>
      <w:proofErr w:type="spellEnd"/>
      <w:r>
        <w:t>?</w:t>
      </w:r>
      <w:r>
        <w:rPr>
          <w:rStyle w:val="CommentReference"/>
        </w:rPr>
        <w:annotationRef/>
      </w:r>
    </w:p>
    <w:p w14:paraId="3B21BF01" w14:textId="77777777" w:rsidR="007B08E2" w:rsidRDefault="007B08E2">
      <w:pPr>
        <w:pStyle w:val="CommentText"/>
      </w:pPr>
    </w:p>
    <w:p w14:paraId="1997C780" w14:textId="0D684616" w:rsidR="007B08E2" w:rsidRDefault="007B08E2">
      <w:pPr>
        <w:pStyle w:val="CommentText"/>
      </w:pPr>
      <w:r>
        <w:t xml:space="preserve">I tried to clarify </w:t>
      </w:r>
      <w:proofErr w:type="gramStart"/>
      <w:r>
        <w:t>this, but</w:t>
      </w:r>
      <w:proofErr w:type="gramEnd"/>
      <w:r>
        <w:t xml:space="preserve"> am not sure if I succeeded. </w:t>
      </w:r>
      <w:r>
        <w:br/>
      </w:r>
      <w:r>
        <w:br/>
        <w:t>Also, Tat isn’t actually required in our system to produce virus from transfection… which we’ve never really figured out… I should just talk to Andy more about that, but not now.</w:t>
      </w:r>
    </w:p>
  </w:comment>
  <w:comment w:id="92" w:author="Bloom PhD, Jesse D" w:date="2020-04-18T06:12:00Z" w:initials="BPJD">
    <w:p w14:paraId="7DFF78E1" w14:textId="65E3DADE" w:rsidR="007B08E2" w:rsidRDefault="007B08E2">
      <w:pPr>
        <w:pStyle w:val="CommentText"/>
      </w:pPr>
      <w:r>
        <w:rPr>
          <w:rStyle w:val="CommentReference"/>
        </w:rPr>
        <w:annotationRef/>
      </w:r>
      <w:r>
        <w:t>The effect that Spike-pseudotyped virus infects 293T-ACE2 but not 293T cells is clear, but we are working on getting better pictures with a higher % infected.</w:t>
      </w:r>
    </w:p>
  </w:comment>
  <w:comment w:id="109" w:author="Kate D Crawford" w:date="2020-04-19T20:28:00Z" w:initials="KDC">
    <w:p w14:paraId="55C1DF8A" w14:textId="7DB61D64" w:rsidR="007B08E2" w:rsidRDefault="007B08E2">
      <w:pPr>
        <w:pStyle w:val="CommentText"/>
      </w:pPr>
      <w:r>
        <w:rPr>
          <w:rStyle w:val="CommentReference"/>
        </w:rPr>
        <w:annotationRef/>
      </w:r>
      <w:r>
        <w:t xml:space="preserve">I like infection by although David </w:t>
      </w:r>
      <w:proofErr w:type="spellStart"/>
      <w:r>
        <w:t>Veesler</w:t>
      </w:r>
      <w:proofErr w:type="spellEnd"/>
      <w:r>
        <w:t xml:space="preserve"> corrected many uses of ‘infection’ to ‘transduction’, which is technically what we’re seeing.</w:t>
      </w:r>
    </w:p>
  </w:comment>
  <w:comment w:id="112" w:author="Kate D Crawford" w:date="2020-04-19T20:58:00Z" w:initials="KDC">
    <w:p w14:paraId="1787B1E0" w14:textId="318BE4BC" w:rsidR="007B08E2" w:rsidRDefault="007B08E2">
      <w:pPr>
        <w:pStyle w:val="CommentText"/>
      </w:pPr>
      <w:r>
        <w:rPr>
          <w:rStyle w:val="CommentReference"/>
        </w:rPr>
        <w:annotationRef/>
      </w:r>
      <w:r>
        <w:t>It’s a little hard to say ‘efficiently’ when it’s so much less than VSV G.</w:t>
      </w:r>
    </w:p>
  </w:comment>
  <w:comment w:id="116" w:author="Kate D Crawford" w:date="2020-04-19T19:59:00Z" w:initials="KDC">
    <w:p w14:paraId="3B15EB36" w14:textId="53B0EDB0" w:rsidR="007B08E2" w:rsidRDefault="007B08E2">
      <w:pPr>
        <w:pStyle w:val="CommentText"/>
      </w:pPr>
      <w:r>
        <w:rPr>
          <w:rStyle w:val="CommentReference"/>
        </w:rPr>
        <w:annotationRef/>
      </w:r>
      <w:r>
        <w:t xml:space="preserve">The ALAYT and </w:t>
      </w:r>
      <w:proofErr w:type="spellStart"/>
      <w:r>
        <w:t>HATail</w:t>
      </w:r>
      <w:proofErr w:type="spellEnd"/>
      <w:r>
        <w:t xml:space="preserve"> wells looked like they may be much more green tomorrow morning, so if we have time, I can try to add photos.</w:t>
      </w:r>
    </w:p>
  </w:comment>
  <w:comment w:id="139" w:author="Kate D Crawford" w:date="2020-04-19T20:30:00Z" w:initials="KDC">
    <w:p w14:paraId="4D1AA62F" w14:textId="6E2E3DB1" w:rsidR="007B08E2" w:rsidRDefault="007B08E2">
      <w:pPr>
        <w:pStyle w:val="CommentText"/>
      </w:pPr>
      <w:r>
        <w:rPr>
          <w:rStyle w:val="CommentReference"/>
        </w:rPr>
        <w:annotationRef/>
      </w:r>
      <w:r>
        <w:t>This is nit-picky, but I do think it’s probably most accurate to say the images are of transduced cells, but the timing is post-infection (infection being the process of virus encountering and entering cells, which likely happens shortly after incubating cells and virus and transduction requiring actual integration and protein expression).</w:t>
      </w:r>
    </w:p>
  </w:comment>
  <w:comment w:id="144" w:author="Kate D Crawford" w:date="2020-04-19T21:50:00Z" w:initials="KDC">
    <w:p w14:paraId="224D9451" w14:textId="055C01A4" w:rsidR="007B08E2" w:rsidRDefault="007B08E2">
      <w:pPr>
        <w:pStyle w:val="CommentText"/>
      </w:pPr>
      <w:r>
        <w:rPr>
          <w:rStyle w:val="CommentReference"/>
        </w:rPr>
        <w:annotationRef/>
      </w:r>
      <w:r>
        <w:t xml:space="preserve">Andy said: </w:t>
      </w:r>
      <w:r>
        <w:br/>
        <w:t xml:space="preserve">This statement seems kind of arbitrary, why not say that we can achieve X RLUs per well which is X-fold above background luciferase activity </w:t>
      </w:r>
      <w:proofErr w:type="spellStart"/>
      <w:r>
        <w:t>detcted</w:t>
      </w:r>
      <w:proofErr w:type="spellEnd"/>
      <w:r>
        <w:t xml:space="preserve"> in </w:t>
      </w:r>
      <w:proofErr w:type="spellStart"/>
      <w:r>
        <w:t>unifected</w:t>
      </w:r>
      <w:proofErr w:type="spellEnd"/>
      <w:r>
        <w:t xml:space="preserve"> cells.</w:t>
      </w:r>
      <w:r>
        <w:rPr>
          <w:rStyle w:val="CommentReference"/>
        </w:rPr>
        <w:annotationRef/>
      </w:r>
    </w:p>
  </w:comment>
  <w:comment w:id="143" w:author="Kate D Crawford" w:date="2020-04-19T21:47:00Z" w:initials="KDC">
    <w:p w14:paraId="60AAE982" w14:textId="092A6B5D" w:rsidR="007B08E2" w:rsidRDefault="007B08E2">
      <w:pPr>
        <w:pStyle w:val="CommentText"/>
      </w:pPr>
      <w:r>
        <w:rPr>
          <w:rStyle w:val="CommentReference"/>
        </w:rPr>
        <w:annotationRef/>
      </w:r>
      <w:r>
        <w:t>Since Andy knows a lot more about luciferase than I do, I sort of went with his edits in terms of how to word this. But feel free to change back.</w:t>
      </w:r>
    </w:p>
  </w:comment>
  <w:comment w:id="157" w:author="Kate D Crawford" w:date="2020-04-19T21:51:00Z" w:initials="KDC">
    <w:p w14:paraId="104E1CD2" w14:textId="56D8E50E" w:rsidR="007B08E2" w:rsidRDefault="007B08E2">
      <w:pPr>
        <w:pStyle w:val="CommentText"/>
      </w:pPr>
      <w:r>
        <w:rPr>
          <w:rStyle w:val="CommentReference"/>
        </w:rPr>
        <w:annotationRef/>
      </w:r>
      <w:r>
        <w:t xml:space="preserve">Andy seems to indicate that RLUs is not really a measurement of virus amount, but more a property of a certain amount of virus, (he wants it to read more like “sufficient volume to achieve 2e5 RLUs”, but I can’t get that to read well, so I think it’s fine. </w:t>
      </w:r>
    </w:p>
  </w:comment>
  <w:comment w:id="158" w:author="Kate D Crawford" w:date="2020-04-19T01:32:00Z" w:initials="KDC">
    <w:p w14:paraId="509955DA" w14:textId="074AC22F" w:rsidR="007B08E2" w:rsidRDefault="007B08E2">
      <w:pPr>
        <w:pStyle w:val="CommentText"/>
      </w:pPr>
      <w:r>
        <w:rPr>
          <w:rStyle w:val="CommentReference"/>
        </w:rPr>
        <w:annotationRef/>
      </w:r>
      <w:r>
        <w:t xml:space="preserve">I still need to flesh this out. Also, </w:t>
      </w:r>
      <w:proofErr w:type="gramStart"/>
      <w:r>
        <w:t>What</w:t>
      </w:r>
      <w:proofErr w:type="gramEnd"/>
      <w:r>
        <w:t xml:space="preserve"> do you think about Andy’s suggestion of putting </w:t>
      </w:r>
      <w:proofErr w:type="spellStart"/>
      <w:r>
        <w:t>naïves</w:t>
      </w:r>
      <w:proofErr w:type="spellEnd"/>
      <w:r>
        <w:t xml:space="preserve"> on the same graph as A? I could just make them all black and keep the shapes the same as the various spikes? Although you may have to help me figure out how to overlay multiple “sera” on one graph in `</w:t>
      </w:r>
      <w:proofErr w:type="spellStart"/>
      <w:r>
        <w:t>neutcurve</w:t>
      </w:r>
      <w:proofErr w:type="spellEnd"/>
      <w:r>
        <w:t>`.</w:t>
      </w:r>
    </w:p>
  </w:comment>
  <w:comment w:id="164" w:author="Kate D Crawford" w:date="2020-04-19T23:30:00Z" w:initials="KDC">
    <w:p w14:paraId="26315840" w14:textId="52A60FD8" w:rsidR="007B08E2" w:rsidRDefault="007B08E2">
      <w:pPr>
        <w:pStyle w:val="CommentText"/>
      </w:pPr>
      <w:r>
        <w:rPr>
          <w:rStyle w:val="CommentReference"/>
        </w:rPr>
        <w:annotationRef/>
      </w:r>
      <w:r>
        <w:t>Jesse, is this right?</w:t>
      </w:r>
    </w:p>
  </w:comment>
  <w:comment w:id="192" w:author="Kate D Crawford" w:date="2020-04-19T23:52:00Z" w:initials="KDC">
    <w:p w14:paraId="27564F02" w14:textId="20379EAB" w:rsidR="007B08E2" w:rsidRDefault="007B08E2">
      <w:pPr>
        <w:pStyle w:val="CommentText"/>
      </w:pPr>
      <w:r>
        <w:rPr>
          <w:rStyle w:val="CommentReference"/>
        </w:rPr>
        <w:annotationRef/>
      </w:r>
      <w:r>
        <w:t>Should/could probably delete from legend?</w:t>
      </w:r>
    </w:p>
  </w:comment>
  <w:comment w:id="206" w:author="Kate D Crawford" w:date="2020-04-19T23:50:00Z" w:initials="KDC">
    <w:p w14:paraId="3BFE622C" w14:textId="0B5C559F" w:rsidR="007B08E2" w:rsidRDefault="007B08E2">
      <w:pPr>
        <w:pStyle w:val="CommentText"/>
      </w:pPr>
      <w:r>
        <w:rPr>
          <w:rStyle w:val="CommentReference"/>
        </w:rPr>
        <w:annotationRef/>
      </w:r>
      <w:r>
        <w:t xml:space="preserve">Not sure if I should comment on this. Or if we have actual </w:t>
      </w:r>
      <w:proofErr w:type="gramStart"/>
      <w:r>
        <w:t>data</w:t>
      </w:r>
      <w:proofErr w:type="gramEnd"/>
      <w:r>
        <w:t xml:space="preserve"> I could refer to that shows a similar thing happens in flu </w:t>
      </w:r>
      <w:proofErr w:type="spellStart"/>
      <w:r>
        <w:t>neuts</w:t>
      </w:r>
      <w:proofErr w:type="spellEnd"/>
      <w:r>
        <w:t>?</w:t>
      </w:r>
    </w:p>
  </w:comment>
  <w:comment w:id="216" w:author="Kate D Crawford" w:date="2020-04-19T23:36:00Z" w:initials="KDC">
    <w:p w14:paraId="0983BF94" w14:textId="3E074306" w:rsidR="007B08E2" w:rsidRDefault="007B08E2">
      <w:pPr>
        <w:pStyle w:val="CommentText"/>
      </w:pPr>
      <w:r>
        <w:rPr>
          <w:rStyle w:val="CommentReference"/>
        </w:rPr>
        <w:annotationRef/>
      </w:r>
      <w:r>
        <w:t>Technically the ALAYT IC50 is 1:1334 and the HA-Tail IC50 is 1:1605, but I feel like a 2-fold difference is not very big for IC50? It’s 1:2000 for the Spike virus. So maybe I should say ~1:1600 as that’s the average?</w:t>
      </w:r>
    </w:p>
  </w:comment>
  <w:comment w:id="220" w:author="Kate D Crawford" w:date="2020-04-19T00:42:00Z" w:initials="KDC">
    <w:p w14:paraId="0642EA26" w14:textId="394D88B3" w:rsidR="007B08E2" w:rsidRDefault="007B08E2">
      <w:pPr>
        <w:pStyle w:val="CommentText"/>
      </w:pPr>
      <w:r>
        <w:rPr>
          <w:rStyle w:val="CommentReference"/>
        </w:rPr>
        <w:annotationRef/>
      </w:r>
      <w:r>
        <w:t>Could you just double check my math that went into determining concentrations. I want to make sure I don’t just have an order of magnitude error somewhere:</w:t>
      </w:r>
      <w:r>
        <w:br/>
      </w:r>
      <w:r>
        <w:br/>
        <w:t>The ACE2 we have is 0.47 mg/mL, which is 0.47 ug/</w:t>
      </w:r>
      <w:proofErr w:type="spellStart"/>
      <w:r>
        <w:t>uL</w:t>
      </w:r>
      <w:proofErr w:type="spellEnd"/>
      <w:r>
        <w:t xml:space="preserve">. </w:t>
      </w:r>
      <w:r>
        <w:br/>
      </w:r>
      <w:r>
        <w:br/>
        <w:t xml:space="preserve">I started with 24 ug in 60 </w:t>
      </w:r>
      <w:proofErr w:type="spellStart"/>
      <w:r>
        <w:t>uL</w:t>
      </w:r>
      <w:proofErr w:type="spellEnd"/>
      <w:r>
        <w:t xml:space="preserve">, to which I then added 60 </w:t>
      </w:r>
      <w:proofErr w:type="spellStart"/>
      <w:r>
        <w:t>uL</w:t>
      </w:r>
      <w:proofErr w:type="spellEnd"/>
      <w:r>
        <w:t xml:space="preserve"> virus. 24 ug in 120 </w:t>
      </w:r>
      <w:proofErr w:type="spellStart"/>
      <w:r>
        <w:t>uL</w:t>
      </w:r>
      <w:proofErr w:type="spellEnd"/>
      <w:r>
        <w:t xml:space="preserve"> = 200 ug/mL, correct? And that’s how I should be calculating ACE2 concentration, right? Because I incubate ACE2 and virus together then add to cells (which are already in 50 </w:t>
      </w:r>
      <w:proofErr w:type="spellStart"/>
      <w:r>
        <w:t>uL</w:t>
      </w:r>
      <w:proofErr w:type="spellEnd"/>
      <w:r>
        <w:t xml:space="preserve"> media, but I don’t need to account for that in my concentration calculation I’m pretty sure?).</w:t>
      </w:r>
      <w:r>
        <w:br/>
      </w:r>
      <w:r>
        <w:br/>
        <w:t>After the initial dilution, I did serial 3-fold dilutions. I’m confident I can divide by 3, but I just want to make sure I calculated out the starting concentration of 200 ug/mL correctly. Thanks!</w:t>
      </w:r>
    </w:p>
    <w:p w14:paraId="66717224" w14:textId="0B773534" w:rsidR="007B08E2" w:rsidRDefault="007B08E2">
      <w:pPr>
        <w:pStyle w:val="CommentText"/>
      </w:pPr>
      <w:r>
        <w:br/>
        <w:t xml:space="preserve">It will also be interesting to see if more papers come out reporting IC50s for ACE2. I think our value could end up being more accurate, but who knows. </w:t>
      </w:r>
    </w:p>
  </w:comment>
  <w:comment w:id="226" w:author="Kate D Crawford" w:date="2020-04-19T21:04:00Z" w:initials="KDC">
    <w:p w14:paraId="1BAB0547" w14:textId="64822CB4" w:rsidR="007B08E2" w:rsidRDefault="007B08E2">
      <w:pPr>
        <w:pStyle w:val="CommentText"/>
      </w:pPr>
      <w:r>
        <w:rPr>
          <w:rStyle w:val="CommentReference"/>
        </w:rPr>
        <w:annotationRef/>
      </w:r>
      <w:r>
        <w:t>Alexandra removed ‘slightly’. I’m not sure what counts as ‘slight’.</w:t>
      </w:r>
    </w:p>
  </w:comment>
  <w:comment w:id="233" w:author="Kate D Crawford" w:date="2020-04-19T20:09:00Z" w:initials="KDC">
    <w:p w14:paraId="06F4DD51" w14:textId="77777777" w:rsidR="007B08E2" w:rsidRDefault="007B08E2">
      <w:pPr>
        <w:pStyle w:val="CommentText"/>
      </w:pPr>
      <w:r>
        <w:rPr>
          <w:rStyle w:val="CommentReference"/>
        </w:rPr>
        <w:annotationRef/>
      </w:r>
      <w:r>
        <w:t xml:space="preserve">Alexandra </w:t>
      </w:r>
      <w:proofErr w:type="spellStart"/>
      <w:r>
        <w:t>Tortorici</w:t>
      </w:r>
      <w:proofErr w:type="spellEnd"/>
      <w:r>
        <w:t xml:space="preserve"> deleted this and she knows more about ACE2 kinetics than I do, but it’s probably good to keep.</w:t>
      </w:r>
    </w:p>
    <w:p w14:paraId="722E9490" w14:textId="77777777" w:rsidR="007B08E2" w:rsidRDefault="007B08E2">
      <w:pPr>
        <w:pStyle w:val="CommentText"/>
      </w:pPr>
    </w:p>
    <w:p w14:paraId="04FFD0EE" w14:textId="2A4D0B2A" w:rsidR="007B08E2" w:rsidRDefault="007B08E2">
      <w:pPr>
        <w:pStyle w:val="CommentText"/>
      </w:pPr>
      <w:r>
        <w:t>Andy also deleted this.</w:t>
      </w:r>
    </w:p>
  </w:comment>
  <w:comment w:id="247" w:author="Kate D Crawford" w:date="2020-04-19T20:34:00Z" w:initials="KDC">
    <w:p w14:paraId="74841F2A" w14:textId="231EA50E" w:rsidR="007B08E2" w:rsidRDefault="007B08E2">
      <w:pPr>
        <w:pStyle w:val="CommentText"/>
      </w:pPr>
      <w:r>
        <w:rPr>
          <w:rStyle w:val="CommentReference"/>
        </w:rPr>
        <w:annotationRef/>
      </w:r>
      <w:r>
        <w:t>David changed to “significantly altered”</w:t>
      </w:r>
    </w:p>
  </w:comment>
  <w:comment w:id="270" w:author="Kate D Crawford" w:date="2020-04-19T20:42:00Z" w:initials="KDC">
    <w:p w14:paraId="4119E180" w14:textId="7A5F30EC" w:rsidR="007B08E2" w:rsidRDefault="007B08E2">
      <w:pPr>
        <w:pStyle w:val="CommentText"/>
      </w:pPr>
      <w:r>
        <w:rPr>
          <w:rStyle w:val="CommentReference"/>
        </w:rPr>
        <w:annotationRef/>
      </w:r>
      <w:r>
        <w:t xml:space="preserve">People seem to prefer things that just </w:t>
      </w:r>
      <w:proofErr w:type="gramStart"/>
      <w:r>
        <w:t>say</w:t>
      </w:r>
      <w:proofErr w:type="gramEnd"/>
      <w:r>
        <w:t xml:space="preserve"> “further investigated”, but I sort of like what we have.</w:t>
      </w:r>
    </w:p>
  </w:comment>
  <w:comment w:id="272" w:author="Kate D Crawford" w:date="2020-04-19T01:31:00Z" w:initials="KDC">
    <w:p w14:paraId="74B55071" w14:textId="1BCE5C14" w:rsidR="007B08E2" w:rsidRDefault="007B08E2">
      <w:pPr>
        <w:pStyle w:val="CommentText"/>
      </w:pPr>
      <w:r>
        <w:rPr>
          <w:rStyle w:val="CommentReference"/>
        </w:rPr>
        <w:annotationRef/>
      </w:r>
      <w:r>
        <w:t>Added in response to Andy. Feel free to edit however or move/remove.</w:t>
      </w:r>
    </w:p>
  </w:comment>
  <w:comment w:id="287" w:author="Kate D Crawford" w:date="2020-04-19T00:05:00Z" w:initials="KDC">
    <w:p w14:paraId="479B785C" w14:textId="0E61375C" w:rsidR="007B08E2" w:rsidRDefault="007B08E2">
      <w:pPr>
        <w:pStyle w:val="CommentText"/>
      </w:pPr>
      <w:r>
        <w:rPr>
          <w:rStyle w:val="CommentReference"/>
        </w:rPr>
        <w:annotationRef/>
      </w:r>
      <w:r>
        <w:t>I used slightly higher concentrations than Adam because the staining for the sorting was quite dim. I also think using the enzyme-free dissociation buffer is actually perhaps important to get good separation from non-ACE2 293Ts. But we maybe don’t have to include this.</w:t>
      </w:r>
    </w:p>
  </w:comment>
  <w:comment w:id="299" w:author="Kate D Crawford" w:date="2020-04-19T00:13:00Z" w:initials="KDC">
    <w:p w14:paraId="11841CA5" w14:textId="5496E280" w:rsidR="007B08E2" w:rsidRDefault="007B08E2">
      <w:pPr>
        <w:pStyle w:val="CommentText"/>
      </w:pPr>
      <w:r>
        <w:rPr>
          <w:rStyle w:val="CommentReference"/>
        </w:rPr>
        <w:annotationRef/>
      </w:r>
      <w:r>
        <w:t>I would like a more general term that’s inclusive of antibodies too, but “inhibitor” doesn’t seem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86214" w15:done="0"/>
  <w15:commentEx w15:paraId="3863CE07" w15:done="0"/>
  <w15:commentEx w15:paraId="6DEFCB8E" w15:done="0"/>
  <w15:commentEx w15:paraId="28F7C90D" w15:done="0"/>
  <w15:commentEx w15:paraId="19E71CC2" w15:done="0"/>
  <w15:commentEx w15:paraId="64A0E27C" w15:done="0"/>
  <w15:commentEx w15:paraId="6078ADD7" w15:done="0"/>
  <w15:commentEx w15:paraId="415CDCD5" w15:done="0"/>
  <w15:commentEx w15:paraId="7FE77D6A" w15:done="0"/>
  <w15:commentEx w15:paraId="1997C780" w15:done="0"/>
  <w15:commentEx w15:paraId="7DFF78E1" w15:done="0"/>
  <w15:commentEx w15:paraId="55C1DF8A" w15:done="0"/>
  <w15:commentEx w15:paraId="1787B1E0" w15:done="0"/>
  <w15:commentEx w15:paraId="3B15EB36" w15:done="0"/>
  <w15:commentEx w15:paraId="4D1AA62F" w15:done="0"/>
  <w15:commentEx w15:paraId="224D9451" w15:done="0"/>
  <w15:commentEx w15:paraId="60AAE982" w15:done="0"/>
  <w15:commentEx w15:paraId="104E1CD2" w15:done="0"/>
  <w15:commentEx w15:paraId="509955DA" w15:done="0"/>
  <w15:commentEx w15:paraId="26315840" w15:done="0"/>
  <w15:commentEx w15:paraId="27564F02" w15:done="0"/>
  <w15:commentEx w15:paraId="3BFE622C" w15:done="0"/>
  <w15:commentEx w15:paraId="0983BF94" w15:done="0"/>
  <w15:commentEx w15:paraId="66717224" w15:done="0"/>
  <w15:commentEx w15:paraId="1BAB0547" w15:done="0"/>
  <w15:commentEx w15:paraId="04FFD0EE" w15:done="0"/>
  <w15:commentEx w15:paraId="74841F2A" w15:done="0"/>
  <w15:commentEx w15:paraId="4119E180" w15:done="0"/>
  <w15:commentEx w15:paraId="74B55071" w15:done="0"/>
  <w15:commentEx w15:paraId="479B785C" w15:done="0"/>
  <w15:commentEx w15:paraId="11841C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86214" w16cid:durableId="22472F10"/>
  <w16cid:commentId w16cid:paraId="3863CE07" w16cid:durableId="22472F42"/>
  <w16cid:commentId w16cid:paraId="6DEFCB8E" w16cid:durableId="224742DC"/>
  <w16cid:commentId w16cid:paraId="28F7C90D" w16cid:durableId="22472841"/>
  <w16cid:commentId w16cid:paraId="19E71CC2" w16cid:durableId="22472F84"/>
  <w16cid:commentId w16cid:paraId="64A0E27C" w16cid:durableId="2247301A"/>
  <w16cid:commentId w16cid:paraId="6078ADD7" w16cid:durableId="22473032"/>
  <w16cid:commentId w16cid:paraId="415CDCD5" w16cid:durableId="224731D4"/>
  <w16cid:commentId w16cid:paraId="7FE77D6A" w16cid:durableId="22474388"/>
  <w16cid:commentId w16cid:paraId="1997C780" w16cid:durableId="224743AB"/>
  <w16cid:commentId w16cid:paraId="7DFF78E1" w16cid:durableId="224518D3"/>
  <w16cid:commentId w16cid:paraId="55C1DF8A" w16cid:durableId="224732E5"/>
  <w16cid:commentId w16cid:paraId="1787B1E0" w16cid:durableId="224739E6"/>
  <w16cid:commentId w16cid:paraId="3B15EB36" w16cid:durableId="22472C06"/>
  <w16cid:commentId w16cid:paraId="4D1AA62F" w16cid:durableId="22473349"/>
  <w16cid:commentId w16cid:paraId="224D9451" w16cid:durableId="2247463C"/>
  <w16cid:commentId w16cid:paraId="60AAE982" w16cid:durableId="22474562"/>
  <w16cid:commentId w16cid:paraId="104E1CD2" w16cid:durableId="2247465E"/>
  <w16cid:commentId w16cid:paraId="509955DA" w16cid:durableId="2246289D"/>
  <w16cid:commentId w16cid:paraId="26315840" w16cid:durableId="22475DAF"/>
  <w16cid:commentId w16cid:paraId="27564F02" w16cid:durableId="224762CC"/>
  <w16cid:commentId w16cid:paraId="3BFE622C" w16cid:durableId="2247625B"/>
  <w16cid:commentId w16cid:paraId="0983BF94" w16cid:durableId="22475EE0"/>
  <w16cid:commentId w16cid:paraId="66717224" w16cid:durableId="22461CF0"/>
  <w16cid:commentId w16cid:paraId="1BAB0547" w16cid:durableId="22473B64"/>
  <w16cid:commentId w16cid:paraId="04FFD0EE" w16cid:durableId="22472E8B"/>
  <w16cid:commentId w16cid:paraId="74841F2A" w16cid:durableId="22473441"/>
  <w16cid:commentId w16cid:paraId="4119E180" w16cid:durableId="22473653"/>
  <w16cid:commentId w16cid:paraId="74B55071" w16cid:durableId="22462883"/>
  <w16cid:commentId w16cid:paraId="479B785C" w16cid:durableId="2246144D"/>
  <w16cid:commentId w16cid:paraId="11841CA5" w16cid:durableId="22461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C59E0" w14:textId="77777777" w:rsidR="00B978D4" w:rsidRDefault="00B978D4">
      <w:pPr>
        <w:spacing w:line="240" w:lineRule="auto"/>
      </w:pPr>
      <w:r>
        <w:separator/>
      </w:r>
    </w:p>
  </w:endnote>
  <w:endnote w:type="continuationSeparator" w:id="0">
    <w:p w14:paraId="6E8ACFA6" w14:textId="77777777" w:rsidR="00B978D4" w:rsidRDefault="00B978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81373" w14:textId="77777777" w:rsidR="00B978D4" w:rsidRDefault="00B978D4">
      <w:pPr>
        <w:spacing w:line="240" w:lineRule="auto"/>
      </w:pPr>
      <w:r>
        <w:separator/>
      </w:r>
    </w:p>
  </w:footnote>
  <w:footnote w:type="continuationSeparator" w:id="0">
    <w:p w14:paraId="0BF28B97" w14:textId="77777777" w:rsidR="00B978D4" w:rsidRDefault="00B978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3D2A"/>
    <w:rsid w:val="0004621F"/>
    <w:rsid w:val="00066584"/>
    <w:rsid w:val="000702F9"/>
    <w:rsid w:val="00070B6F"/>
    <w:rsid w:val="00071349"/>
    <w:rsid w:val="00072E05"/>
    <w:rsid w:val="00074457"/>
    <w:rsid w:val="00074CDF"/>
    <w:rsid w:val="00077757"/>
    <w:rsid w:val="000836BF"/>
    <w:rsid w:val="00084241"/>
    <w:rsid w:val="00084F3F"/>
    <w:rsid w:val="00092982"/>
    <w:rsid w:val="000A115F"/>
    <w:rsid w:val="000A4430"/>
    <w:rsid w:val="000B4C54"/>
    <w:rsid w:val="000C1EE3"/>
    <w:rsid w:val="000C3EB4"/>
    <w:rsid w:val="000C43AC"/>
    <w:rsid w:val="000C44E0"/>
    <w:rsid w:val="000C66B5"/>
    <w:rsid w:val="000C6C7C"/>
    <w:rsid w:val="000C7A01"/>
    <w:rsid w:val="000D014A"/>
    <w:rsid w:val="000D0B5F"/>
    <w:rsid w:val="000D0C85"/>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91BDC"/>
    <w:rsid w:val="001921B3"/>
    <w:rsid w:val="001938B7"/>
    <w:rsid w:val="0019424C"/>
    <w:rsid w:val="00194891"/>
    <w:rsid w:val="001A20DA"/>
    <w:rsid w:val="001A2EA3"/>
    <w:rsid w:val="001B36E1"/>
    <w:rsid w:val="001B44CE"/>
    <w:rsid w:val="001B56B1"/>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1741"/>
    <w:rsid w:val="003128E2"/>
    <w:rsid w:val="00312AA5"/>
    <w:rsid w:val="00313D72"/>
    <w:rsid w:val="003174E1"/>
    <w:rsid w:val="00325AE9"/>
    <w:rsid w:val="00326141"/>
    <w:rsid w:val="003306DC"/>
    <w:rsid w:val="00336E66"/>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496D"/>
    <w:rsid w:val="00396888"/>
    <w:rsid w:val="00397D54"/>
    <w:rsid w:val="003A0FCA"/>
    <w:rsid w:val="003A4CE1"/>
    <w:rsid w:val="003A752F"/>
    <w:rsid w:val="003B4E9D"/>
    <w:rsid w:val="003B52CF"/>
    <w:rsid w:val="003B6F4D"/>
    <w:rsid w:val="003C0B18"/>
    <w:rsid w:val="003C1019"/>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673"/>
    <w:rsid w:val="00427DC5"/>
    <w:rsid w:val="00440B2B"/>
    <w:rsid w:val="00443FF1"/>
    <w:rsid w:val="00444E0E"/>
    <w:rsid w:val="004459EF"/>
    <w:rsid w:val="004464A5"/>
    <w:rsid w:val="0045163C"/>
    <w:rsid w:val="004524E5"/>
    <w:rsid w:val="00455F86"/>
    <w:rsid w:val="00457E7A"/>
    <w:rsid w:val="004616E3"/>
    <w:rsid w:val="00463165"/>
    <w:rsid w:val="00463457"/>
    <w:rsid w:val="00463544"/>
    <w:rsid w:val="004666EF"/>
    <w:rsid w:val="00473630"/>
    <w:rsid w:val="00477144"/>
    <w:rsid w:val="0048139C"/>
    <w:rsid w:val="004814AC"/>
    <w:rsid w:val="00481D39"/>
    <w:rsid w:val="00483BF4"/>
    <w:rsid w:val="0048493D"/>
    <w:rsid w:val="004855B8"/>
    <w:rsid w:val="004901E3"/>
    <w:rsid w:val="00493100"/>
    <w:rsid w:val="00494D16"/>
    <w:rsid w:val="00497686"/>
    <w:rsid w:val="004A0E04"/>
    <w:rsid w:val="004A50EC"/>
    <w:rsid w:val="004A73D6"/>
    <w:rsid w:val="004B040A"/>
    <w:rsid w:val="004B3754"/>
    <w:rsid w:val="004B39DC"/>
    <w:rsid w:val="004B3B4A"/>
    <w:rsid w:val="004B4C67"/>
    <w:rsid w:val="004C2ADE"/>
    <w:rsid w:val="004C2FDD"/>
    <w:rsid w:val="004C324F"/>
    <w:rsid w:val="004C54FD"/>
    <w:rsid w:val="004D1F8F"/>
    <w:rsid w:val="004D26D4"/>
    <w:rsid w:val="004D2B5E"/>
    <w:rsid w:val="004D3568"/>
    <w:rsid w:val="004D62A4"/>
    <w:rsid w:val="004E0961"/>
    <w:rsid w:val="004E4555"/>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528D0"/>
    <w:rsid w:val="0055764D"/>
    <w:rsid w:val="00560B95"/>
    <w:rsid w:val="00561A37"/>
    <w:rsid w:val="00562C98"/>
    <w:rsid w:val="005739D8"/>
    <w:rsid w:val="00576668"/>
    <w:rsid w:val="00581D8A"/>
    <w:rsid w:val="0058380E"/>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20E9"/>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3933"/>
    <w:rsid w:val="007240D3"/>
    <w:rsid w:val="00724714"/>
    <w:rsid w:val="00726800"/>
    <w:rsid w:val="00726A26"/>
    <w:rsid w:val="00730E2C"/>
    <w:rsid w:val="00734416"/>
    <w:rsid w:val="0073678B"/>
    <w:rsid w:val="00737042"/>
    <w:rsid w:val="0073704B"/>
    <w:rsid w:val="007425C5"/>
    <w:rsid w:val="00745DDD"/>
    <w:rsid w:val="007561CC"/>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803318"/>
    <w:rsid w:val="00804145"/>
    <w:rsid w:val="0081243C"/>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AE0"/>
    <w:rsid w:val="00B34D60"/>
    <w:rsid w:val="00B35182"/>
    <w:rsid w:val="00B37771"/>
    <w:rsid w:val="00B44CDC"/>
    <w:rsid w:val="00B44F18"/>
    <w:rsid w:val="00B54589"/>
    <w:rsid w:val="00B54AD6"/>
    <w:rsid w:val="00B608C2"/>
    <w:rsid w:val="00B63BE3"/>
    <w:rsid w:val="00B73C12"/>
    <w:rsid w:val="00B74FD9"/>
    <w:rsid w:val="00B753DB"/>
    <w:rsid w:val="00B7542D"/>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25ED"/>
    <w:rsid w:val="00BB358B"/>
    <w:rsid w:val="00BB477E"/>
    <w:rsid w:val="00BC3E45"/>
    <w:rsid w:val="00BC73D3"/>
    <w:rsid w:val="00BE2A58"/>
    <w:rsid w:val="00BE2CFD"/>
    <w:rsid w:val="00BE2F59"/>
    <w:rsid w:val="00BE3DC1"/>
    <w:rsid w:val="00BE574E"/>
    <w:rsid w:val="00BE6BFE"/>
    <w:rsid w:val="00BF1E76"/>
    <w:rsid w:val="00BF687D"/>
    <w:rsid w:val="00C00813"/>
    <w:rsid w:val="00C12F0D"/>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76471"/>
    <w:rsid w:val="00C91DF0"/>
    <w:rsid w:val="00C93A04"/>
    <w:rsid w:val="00C949FF"/>
    <w:rsid w:val="00C94E4B"/>
    <w:rsid w:val="00C951F6"/>
    <w:rsid w:val="00CA0554"/>
    <w:rsid w:val="00CA2A4C"/>
    <w:rsid w:val="00CA65D4"/>
    <w:rsid w:val="00CB4384"/>
    <w:rsid w:val="00CB69EA"/>
    <w:rsid w:val="00CC66D1"/>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431CE"/>
    <w:rsid w:val="00D443D7"/>
    <w:rsid w:val="00D5078F"/>
    <w:rsid w:val="00D5196F"/>
    <w:rsid w:val="00D51BC6"/>
    <w:rsid w:val="00D528E7"/>
    <w:rsid w:val="00D544C4"/>
    <w:rsid w:val="00D616D7"/>
    <w:rsid w:val="00D6288B"/>
    <w:rsid w:val="00D67885"/>
    <w:rsid w:val="00D75DA4"/>
    <w:rsid w:val="00D81189"/>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B6836"/>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0532"/>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6089"/>
    <w:rsid w:val="00FB7AF0"/>
    <w:rsid w:val="00FC05DF"/>
    <w:rsid w:val="00FC0BB0"/>
    <w:rsid w:val="00FC3879"/>
    <w:rsid w:val="00FC4288"/>
    <w:rsid w:val="00FC6D32"/>
    <w:rsid w:val="00FD1097"/>
    <w:rsid w:val="00FD4509"/>
    <w:rsid w:val="00FD61EE"/>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5.png"/><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microsoft.com/office/2011/relationships/commentsExtended" Target="commentsExtended.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2.png"/><Relationship Id="rId28" Type="http://schemas.openxmlformats.org/officeDocument/2006/relationships/hyperlink" Target="https://jbloomlab.github.io/neutcurve/" TargetMode="External"/><Relationship Id="rId36" Type="http://schemas.microsoft.com/office/2011/relationships/people" Target="people.xml"/><Relationship Id="rId10" Type="http://schemas.openxmlformats.org/officeDocument/2006/relationships/hyperlink" Target="mailto:adingens@fredhutch.org" TargetMode="External"/><Relationship Id="rId19" Type="http://schemas.openxmlformats.org/officeDocument/2006/relationships/comments" Target="comments.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934B933-5F31-474B-8B8D-F5A374A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1161</TotalTime>
  <Pages>15</Pages>
  <Words>58080</Words>
  <Characters>331056</Characters>
  <Application>Microsoft Office Word</Application>
  <DocSecurity>0</DocSecurity>
  <Lines>2758</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388360</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735</cp:revision>
  <dcterms:created xsi:type="dcterms:W3CDTF">2020-04-14T15:56:00Z</dcterms:created>
  <dcterms:modified xsi:type="dcterms:W3CDTF">2020-04-20T07:22:00Z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